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37" w:rsidRPr="008952A8" w:rsidRDefault="008952A8">
      <w:pPr>
        <w:rPr>
          <w:b/>
          <w:color w:val="FF0000"/>
          <w:lang w:val="uk-UA"/>
        </w:rPr>
      </w:pPr>
      <w:r w:rsidRPr="008952A8">
        <w:rPr>
          <w:b/>
          <w:color w:val="FF0000"/>
          <w:lang w:val="uk-UA"/>
        </w:rPr>
        <w:t>Історія Укаїни І Курс</w:t>
      </w:r>
    </w:p>
    <w:p w:rsidR="008952A8" w:rsidRPr="00BC0AD5" w:rsidRDefault="008952A8" w:rsidP="008952A8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C0A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уроку:</w:t>
      </w:r>
      <w:r w:rsidRPr="00BC0AD5">
        <w:rPr>
          <w:rFonts w:ascii="Times New Roman" w:hAnsi="Times New Roman" w:cs="Times New Roman"/>
          <w:sz w:val="28"/>
          <w:szCs w:val="28"/>
          <w:u w:val="single"/>
          <w:lang w:val="uk-UA" w:eastAsia="ja-JP"/>
        </w:rPr>
        <w:t xml:space="preserve"> Проголошення незалежності Української Народної Республіки. </w:t>
      </w:r>
      <w:proofErr w:type="gramStart"/>
      <w:r w:rsidRPr="00BC0AD5">
        <w:rPr>
          <w:rFonts w:ascii="Times New Roman" w:hAnsi="Times New Roman" w:cs="Times New Roman"/>
          <w:sz w:val="28"/>
          <w:szCs w:val="28"/>
          <w:u w:val="single"/>
          <w:lang w:val="en-US" w:eastAsia="ja-JP"/>
        </w:rPr>
        <w:t>VI</w:t>
      </w:r>
      <w:r w:rsidRPr="00BC0AD5">
        <w:rPr>
          <w:rFonts w:ascii="Times New Roman" w:hAnsi="Times New Roman" w:cs="Times New Roman"/>
          <w:sz w:val="28"/>
          <w:szCs w:val="28"/>
          <w:u w:val="single"/>
          <w:lang w:val="uk-UA" w:eastAsia="ja-JP"/>
        </w:rPr>
        <w:t xml:space="preserve"> Універсал.</w:t>
      </w:r>
      <w:proofErr w:type="gramEnd"/>
    </w:p>
    <w:p w:rsidR="008952A8" w:rsidRPr="00BC0AD5" w:rsidRDefault="008952A8">
      <w:pPr>
        <w:rPr>
          <w:u w:val="single"/>
          <w:lang w:val="uk-UA"/>
        </w:rPr>
      </w:pPr>
    </w:p>
    <w:p w:rsidR="008952A8" w:rsidRPr="00BC0AD5" w:rsidRDefault="008952A8" w:rsidP="008952A8">
      <w:pPr>
        <w:pStyle w:val="Style62"/>
        <w:widowControl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ja-JP"/>
        </w:rPr>
      </w:pPr>
      <w:r w:rsidRPr="00BC0AD5">
        <w:rPr>
          <w:rStyle w:val="FontStyle126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Урок №19. </w:t>
      </w:r>
      <w:r w:rsidRPr="00BC0AD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ja-JP"/>
        </w:rPr>
        <w:t xml:space="preserve">Проголошення незалежності Української Народної Республіки. </w:t>
      </w:r>
      <w:proofErr w:type="gramStart"/>
      <w:r w:rsidRPr="00BC0AD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ja-JP"/>
        </w:rPr>
        <w:t>VI</w:t>
      </w:r>
      <w:r w:rsidRPr="00BC0AD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ja-JP"/>
        </w:rPr>
        <w:t xml:space="preserve"> Універсал.</w:t>
      </w:r>
      <w:proofErr w:type="gramEnd"/>
    </w:p>
    <w:p w:rsidR="008952A8" w:rsidRPr="008952A8" w:rsidRDefault="008952A8" w:rsidP="008952A8">
      <w:pPr>
        <w:pStyle w:val="Style62"/>
        <w:widowControl/>
        <w:spacing w:line="240" w:lineRule="auto"/>
        <w:ind w:firstLine="709"/>
        <w:rPr>
          <w:rStyle w:val="FontStyle126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8952A8" w:rsidRPr="008952A8" w:rsidRDefault="008952A8" w:rsidP="008952A8">
      <w:pPr>
        <w:pStyle w:val="Style62"/>
        <w:widowControl/>
        <w:spacing w:line="240" w:lineRule="auto"/>
        <w:ind w:firstLine="709"/>
        <w:rPr>
          <w:rStyle w:val="FontStyle85"/>
          <w:rFonts w:ascii="Times New Roman" w:hAnsi="Times New Roman" w:cs="Times New Roman"/>
          <w:b w:val="0"/>
          <w:sz w:val="28"/>
          <w:szCs w:val="28"/>
          <w:lang w:val="uk-UA"/>
        </w:rPr>
      </w:pPr>
      <w:r w:rsidRPr="008952A8">
        <w:rPr>
          <w:rStyle w:val="FontStyle8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Коли було прийнято </w:t>
      </w:r>
      <w:r w:rsidRPr="008952A8">
        <w:rPr>
          <w:rStyle w:val="FontStyle85"/>
          <w:rFonts w:ascii="Times New Roman" w:hAnsi="Times New Roman" w:cs="Times New Roman"/>
          <w:b w:val="0"/>
          <w:sz w:val="28"/>
          <w:szCs w:val="28"/>
          <w:lang w:val="en-US" w:eastAsia="uk-UA"/>
        </w:rPr>
        <w:t>III</w:t>
      </w:r>
      <w:r w:rsidRPr="008952A8">
        <w:rPr>
          <w:rStyle w:val="FontStyle85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Універсал Української Центральної Ради?</w:t>
      </w:r>
    </w:p>
    <w:p w:rsidR="008952A8" w:rsidRPr="008952A8" w:rsidRDefault="008952A8" w:rsidP="008952A8">
      <w:pPr>
        <w:pStyle w:val="Style12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left"/>
        <w:rPr>
          <w:rStyle w:val="FontStyle85"/>
          <w:rFonts w:ascii="Times New Roman" w:hAnsi="Times New Roman" w:cs="Times New Roman"/>
          <w:b w:val="0"/>
          <w:sz w:val="28"/>
          <w:szCs w:val="28"/>
        </w:rPr>
      </w:pPr>
      <w:r w:rsidRPr="008952A8">
        <w:rPr>
          <w:rStyle w:val="FontStyle85"/>
          <w:rFonts w:ascii="Times New Roman" w:hAnsi="Times New Roman" w:cs="Times New Roman"/>
          <w:b w:val="0"/>
          <w:sz w:val="28"/>
          <w:szCs w:val="28"/>
          <w:lang w:val="uk-UA" w:eastAsia="uk-UA"/>
        </w:rPr>
        <w:t>У чому полягала причина розбіжностей між Центральною Радою і більшовиками?</w:t>
      </w:r>
    </w:p>
    <w:p w:rsidR="008952A8" w:rsidRPr="008952A8" w:rsidRDefault="008952A8" w:rsidP="008952A8">
      <w:pPr>
        <w:pStyle w:val="Style5"/>
        <w:widowControl/>
        <w:tabs>
          <w:tab w:val="left" w:leader="underscore" w:pos="4622"/>
        </w:tabs>
        <w:ind w:firstLine="709"/>
        <w:rPr>
          <w:rStyle w:val="FontStyle112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8952A8" w:rsidRPr="008952A8" w:rsidRDefault="008952A8" w:rsidP="008952A8">
      <w:pPr>
        <w:pStyle w:val="Style5"/>
        <w:widowControl/>
        <w:tabs>
          <w:tab w:val="left" w:leader="underscore" w:pos="4622"/>
        </w:tabs>
        <w:ind w:firstLine="709"/>
        <w:rPr>
          <w:rStyle w:val="FontStyle118"/>
          <w:rFonts w:ascii="Times New Roman" w:hAnsi="Times New Roman" w:cs="Times New Roman"/>
          <w:b w:val="0"/>
          <w:sz w:val="28"/>
          <w:szCs w:val="28"/>
          <w:lang w:val="en-US"/>
        </w:rPr>
      </w:pPr>
      <w:r w:rsidRPr="008952A8">
        <w:rPr>
          <w:rStyle w:val="FontStyle112"/>
          <w:rFonts w:ascii="Times New Roman" w:hAnsi="Times New Roman" w:cs="Times New Roman"/>
          <w:b w:val="0"/>
          <w:sz w:val="28"/>
          <w:szCs w:val="28"/>
          <w:lang w:val="uk-UA"/>
        </w:rPr>
        <w:t xml:space="preserve">1.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/>
        </w:rPr>
        <w:t>Всеукраїнський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/>
        </w:rPr>
        <w:t>з'їзд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/>
        </w:rPr>
        <w:t>рад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Партія більшовиків бажала здобути контроль над Україною шляхом перетворення Центральної Ради на Всеукраїнський Центральний виконавчий комітет рад робітничих, солдатських і селянських депутатів.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</w:p>
    <w:p w:rsidR="008952A8" w:rsidRPr="008952A8" w:rsidRDefault="008952A8" w:rsidP="008952A8">
      <w:pPr>
        <w:pStyle w:val="Style30"/>
        <w:widowControl/>
        <w:spacing w:line="240" w:lineRule="auto"/>
        <w:ind w:firstLine="708"/>
        <w:rPr>
          <w:rStyle w:val="FontStyle118"/>
          <w:rFonts w:ascii="Times New Roman" w:hAnsi="Times New Roman" w:cs="Times New Roman"/>
          <w:b w:val="0"/>
          <w:i/>
          <w:spacing w:val="-10"/>
          <w:sz w:val="28"/>
          <w:szCs w:val="28"/>
          <w:lang w:val="uk-UA" w:eastAsia="uk-UA"/>
        </w:rPr>
      </w:pP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Уривок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з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розмови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ЗО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(17)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листопада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1917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р.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по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прямому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прово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softHyphen/>
        <w:t>ду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члена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Київського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обласного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комітету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РСДРП(б)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С.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Бакінського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з народним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комісаром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у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справах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національностей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Й.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Сталіним.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Під час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розмови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Сталін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від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імені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Раднаркому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заявив:</w:t>
      </w:r>
    </w:p>
    <w:p w:rsidR="008952A8" w:rsidRPr="008952A8" w:rsidRDefault="008952A8" w:rsidP="008952A8">
      <w:pPr>
        <w:pStyle w:val="Style2"/>
        <w:widowControl/>
        <w:pBdr>
          <w:bottom w:val="single" w:sz="4" w:space="1" w:color="auto"/>
        </w:pBdr>
        <w:spacing w:line="240" w:lineRule="auto"/>
        <w:ind w:firstLine="709"/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8952A8" w:rsidRPr="008952A8" w:rsidRDefault="008952A8" w:rsidP="008952A8">
      <w:pPr>
        <w:pStyle w:val="Style2"/>
        <w:widowControl/>
        <w:spacing w:line="240" w:lineRule="auto"/>
        <w:ind w:firstLine="709"/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t>«Ми всі гадаємо, що, безумовно, необхідний крайовий з'їзд рад ро</w:t>
      </w: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softHyphen/>
        <w:t>бітничих, солдатських і селянських депутатів. Взятися до скликання з'їзду повинні ви - кияни, одесити, харківці, катеринославці й інші, зви</w:t>
      </w: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softHyphen/>
        <w:t>чайно, з Центральною Українською Радою. Коли Рада відмовиться пра</w:t>
      </w: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softHyphen/>
        <w:t>цювати з вами в сій справі, що є для нас малоймовірним, то скликайте його без Ради. Влада рад робітничих і солдатських депутатів має бути прийнята на місцях. Се та революційна заповідь, від якої ми відступати не можемо».</w:t>
      </w:r>
    </w:p>
    <w:p w:rsidR="008952A8" w:rsidRPr="008952A8" w:rsidRDefault="008952A8" w:rsidP="008952A8">
      <w:pPr>
        <w:pStyle w:val="Style70"/>
        <w:widowControl/>
        <w:numPr>
          <w:ilvl w:val="0"/>
          <w:numId w:val="1"/>
        </w:numPr>
        <w:spacing w:line="240" w:lineRule="auto"/>
        <w:ind w:firstLine="709"/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</w:pP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>Українська Центральна Рада, Документи і матеріали. -К, 1996. -Т. 1.-С. 458. Першодрук: Робітнича газета (Київ),</w:t>
      </w:r>
    </w:p>
    <w:p w:rsidR="008952A8" w:rsidRPr="008952A8" w:rsidRDefault="008952A8" w:rsidP="008952A8">
      <w:pPr>
        <w:pStyle w:val="Style11"/>
        <w:widowControl/>
        <w:numPr>
          <w:ilvl w:val="0"/>
          <w:numId w:val="1"/>
        </w:numPr>
        <w:pBdr>
          <w:bottom w:val="single" w:sz="4" w:space="1" w:color="auto"/>
        </w:pBdr>
        <w:spacing w:line="240" w:lineRule="auto"/>
        <w:ind w:firstLine="709"/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</w:pP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>1917, 19 листопада.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en-US" w:eastAsia="uk-UA"/>
        </w:rPr>
      </w:pP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Напередодні скликання з'їзду більшовики стали готувати збройне повстання у Києві. Генеральний секретаріат довідався про ці плани. У ніч на 13 грудня 1-ша сердюцька (гвардійська) дивізія разом з іншими українськими частинами роззброїла більшовицькі війська і вислала їх за межі України.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Конфлікти між українізованими і більшовизованими під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розділами армій спочатку відбувалися без кровопролиття. По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ступово протистояння переростало у справжні бої, хоча Раднар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ком і Центральна Рада не визнавали стану війни між собою. Українська адміністрація поводилася підкреслено лояльно. У містах без перешкод функціонували організації та установи, що перебували під більшовицьким контролем. Продовжувала виходити більшовицька преса.</w:t>
      </w:r>
    </w:p>
    <w:p w:rsidR="008952A8" w:rsidRPr="008952A8" w:rsidRDefault="008952A8" w:rsidP="008952A8">
      <w:pPr>
        <w:pStyle w:val="Style69"/>
        <w:widowControl/>
        <w:spacing w:line="240" w:lineRule="auto"/>
        <w:ind w:firstLine="709"/>
        <w:rPr>
          <w:rStyle w:val="FontStyle114"/>
          <w:rFonts w:eastAsia="Arial Unicode MS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lastRenderedPageBreak/>
        <w:t>Всеукраїнський з'їзд рад відкрився 17(4) грудня 1917 р. в Ки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єві. Спроба більшовиків перебрати на себе владу зазнала невдач</w:t>
      </w:r>
      <w:r w:rsidRPr="008952A8">
        <w:rPr>
          <w:rStyle w:val="FontStyle128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t>. Центральна Рада подбала про те, щоб з понад 2 тис. його де</w:t>
      </w:r>
      <w:r w:rsidRPr="008952A8">
        <w:rPr>
          <w:rStyle w:val="FontStyle114"/>
          <w:rFonts w:eastAsia="Arial Unicode MS"/>
          <w:b w:val="0"/>
          <w:sz w:val="28"/>
          <w:szCs w:val="28"/>
          <w:lang w:val="uk-UA" w:eastAsia="uk-UA"/>
        </w:rPr>
        <w:t>путатів лише незначна частина представляла більшовиків.</w:t>
      </w:r>
    </w:p>
    <w:p w:rsidR="008952A8" w:rsidRPr="008952A8" w:rsidRDefault="008952A8" w:rsidP="008952A8">
      <w:pPr>
        <w:pStyle w:val="Style14"/>
        <w:widowControl/>
        <w:spacing w:line="240" w:lineRule="auto"/>
        <w:ind w:firstLine="709"/>
        <w:jc w:val="both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 xml:space="preserve">Того ж дня УЦР отримала від Раднаркому телеграму </w:t>
      </w:r>
      <w:r w:rsidRPr="008952A8">
        <w:rPr>
          <w:rStyle w:val="FontStyle119"/>
          <w:rFonts w:ascii="Times New Roman" w:hAnsi="Times New Roman" w:cs="Times New Roman"/>
          <w:sz w:val="28"/>
          <w:szCs w:val="28"/>
          <w:lang w:val="uk-UA" w:eastAsia="uk-UA"/>
        </w:rPr>
        <w:t xml:space="preserve">з 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t>ульти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 xml:space="preserve">матумом. Телеграма починалася із заяв про визнання Раднаркомом Української Народної Республіки, яка має право відокремитися від Росії або вступити в договір </w:t>
      </w:r>
      <w:r w:rsidRPr="008952A8">
        <w:rPr>
          <w:rStyle w:val="FontStyle119"/>
          <w:rFonts w:ascii="Times New Roman" w:hAnsi="Times New Roman" w:cs="Times New Roman"/>
          <w:sz w:val="28"/>
          <w:szCs w:val="28"/>
          <w:lang w:val="uk-UA" w:eastAsia="uk-UA"/>
        </w:rPr>
        <w:t xml:space="preserve">з 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t xml:space="preserve">Російською Республікою </w:t>
      </w:r>
      <w:r w:rsidRPr="008952A8">
        <w:rPr>
          <w:rStyle w:val="FontStyle130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t xml:space="preserve">про федеративні або інші взаємовідносини. Одночасно Раднарком звинуватив Центральну Раду в невизнанні радянської влади в Україні, сприянні каледінському заколоту і відмові негайного скликання крайового </w:t>
      </w:r>
      <w:r w:rsidRPr="008952A8">
        <w:rPr>
          <w:rStyle w:val="FontStyle119"/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t>'їзду українських рад. В ультиматумі під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креслювалося, що «ця двозначна політика позбавляє нас можли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вості визнати Раду як повноважного представника трудящих і експлуатованих мас Української Республіки».</w:t>
      </w:r>
    </w:p>
    <w:p w:rsidR="008952A8" w:rsidRPr="008952A8" w:rsidRDefault="008952A8" w:rsidP="008952A8">
      <w:pPr>
        <w:pStyle w:val="Style74"/>
        <w:widowControl/>
        <w:pBdr>
          <w:bottom w:val="single" w:sz="4" w:space="0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2A8" w:rsidRPr="008952A8" w:rsidRDefault="008952A8" w:rsidP="008952A8">
      <w:pPr>
        <w:pStyle w:val="Style5"/>
        <w:widowControl/>
        <w:ind w:firstLine="709"/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</w:pP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Витяг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з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ультиматуму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Раднаркому:</w:t>
      </w:r>
    </w:p>
    <w:p w:rsidR="008952A8" w:rsidRPr="008952A8" w:rsidRDefault="008952A8" w:rsidP="008952A8">
      <w:pPr>
        <w:pStyle w:val="Style76"/>
        <w:widowControl/>
        <w:spacing w:line="240" w:lineRule="auto"/>
        <w:ind w:firstLine="709"/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t>«Рада Народних Комісарів ставить Раді, перед лицем народів Україн</w:t>
      </w: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softHyphen/>
        <w:t>ської і Російської республік, такі питання:</w:t>
      </w:r>
    </w:p>
    <w:p w:rsidR="008952A8" w:rsidRPr="008952A8" w:rsidRDefault="008952A8" w:rsidP="008952A8">
      <w:pPr>
        <w:pStyle w:val="Style77"/>
        <w:widowControl/>
        <w:tabs>
          <w:tab w:val="left" w:pos="874"/>
        </w:tabs>
        <w:spacing w:line="240" w:lineRule="auto"/>
        <w:ind w:firstLine="709"/>
        <w:jc w:val="left"/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t>1.Чи зобов'язується Рада відмовитися від спроб дезорганізації  гального фронту?</w:t>
      </w:r>
    </w:p>
    <w:p w:rsidR="008952A8" w:rsidRPr="008952A8" w:rsidRDefault="008952A8" w:rsidP="008952A8">
      <w:pPr>
        <w:pStyle w:val="Style78"/>
        <w:widowControl/>
        <w:numPr>
          <w:ilvl w:val="0"/>
          <w:numId w:val="2"/>
        </w:numPr>
        <w:tabs>
          <w:tab w:val="left" w:pos="850"/>
        </w:tabs>
        <w:spacing w:line="240" w:lineRule="auto"/>
        <w:ind w:firstLine="709"/>
        <w:jc w:val="left"/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t>Чи зобов'язується Рада не пропускати надалі без згоди верховного головнокомандуючого ніяких військових частин, що направляються на Дон, Урал або в інші місця?</w:t>
      </w:r>
    </w:p>
    <w:p w:rsidR="008952A8" w:rsidRPr="008952A8" w:rsidRDefault="008952A8" w:rsidP="008952A8">
      <w:pPr>
        <w:pStyle w:val="Style78"/>
        <w:widowControl/>
        <w:numPr>
          <w:ilvl w:val="0"/>
          <w:numId w:val="3"/>
        </w:numPr>
        <w:tabs>
          <w:tab w:val="left" w:pos="850"/>
        </w:tabs>
        <w:spacing w:line="240" w:lineRule="auto"/>
        <w:ind w:firstLine="709"/>
        <w:jc w:val="left"/>
        <w:rPr>
          <w:rStyle w:val="FontStyle114"/>
          <w:b w:val="0"/>
          <w:i/>
          <w:sz w:val="28"/>
          <w:szCs w:val="28"/>
          <w:lang w:val="uk-UA" w:eastAsia="uk-UA"/>
        </w:rPr>
      </w:pP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t>Чи зобов'язується Рада сприяти революційним військам в справі їх боротьби з контрреволюційним кадетсько-каледінським повстанням?</w:t>
      </w:r>
    </w:p>
    <w:p w:rsidR="008952A8" w:rsidRPr="008952A8" w:rsidRDefault="008952A8" w:rsidP="008952A8">
      <w:pPr>
        <w:pStyle w:val="Style78"/>
        <w:widowControl/>
        <w:numPr>
          <w:ilvl w:val="0"/>
          <w:numId w:val="2"/>
        </w:numPr>
        <w:tabs>
          <w:tab w:val="left" w:pos="850"/>
        </w:tabs>
        <w:spacing w:line="240" w:lineRule="auto"/>
        <w:ind w:firstLine="709"/>
        <w:jc w:val="left"/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t>Чи зобов'язується Рада припинити всі свої спроби роззброєння радянських полків та робітничої Червоної гвардії на Україні і повернути</w:t>
      </w:r>
    </w:p>
    <w:p w:rsidR="008952A8" w:rsidRPr="008952A8" w:rsidRDefault="008952A8" w:rsidP="008952A8">
      <w:pPr>
        <w:pStyle w:val="Style79"/>
        <w:widowControl/>
        <w:spacing w:line="240" w:lineRule="auto"/>
        <w:ind w:firstLine="709"/>
        <w:jc w:val="left"/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t>І негайно зброю тим, у кого вона була віднята? У разі неодержання задовільної відповіді на ці питання протягом 48 годин, Рада Народних Комісарів вважатиме Раду у стані відкритої війни проти Радянської влади в Росії і на Україні».</w:t>
      </w:r>
    </w:p>
    <w:p w:rsidR="008952A8" w:rsidRPr="008952A8" w:rsidRDefault="008952A8" w:rsidP="008952A8">
      <w:pPr>
        <w:pStyle w:val="Style11"/>
        <w:widowControl/>
        <w:pBdr>
          <w:bottom w:val="single" w:sz="4" w:space="1" w:color="auto"/>
        </w:pBdr>
        <w:spacing w:line="240" w:lineRule="auto"/>
        <w:ind w:firstLine="709"/>
        <w:jc w:val="left"/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 xml:space="preserve">Хрестоматія </w:t>
      </w:r>
      <w:r w:rsidRPr="008952A8">
        <w:rPr>
          <w:rStyle w:val="FontStyle123"/>
          <w:b w:val="0"/>
          <w:sz w:val="28"/>
          <w:szCs w:val="28"/>
          <w:lang w:val="uk-UA" w:eastAsia="uk-UA"/>
        </w:rPr>
        <w:t xml:space="preserve">з </w:t>
      </w: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 xml:space="preserve">історії України// Упоряд.: С. Кульчицький, О. Ганжа. - К., 1999. </w:t>
      </w: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t>- С. 79.</w:t>
      </w:r>
    </w:p>
    <w:p w:rsidR="008952A8" w:rsidRPr="008952A8" w:rsidRDefault="008952A8" w:rsidP="008952A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Генеральний секретаріат УНР відразу дав відповідь на ульти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матум Раднаркому і заявив, що «рішуче одкидає всякі намаган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ня народних комісарів вмішуватися у справу упорядкування державного й політичного життя в Українській Народній Республіці». При цьому була виявлена впевненість у тому, що «українські солдати, робітники і селяни, обороняючи свої права і свій край, дадуть належну відповідь народним комісарам, що здіймають руку великоросійських солдатів на їх братів-українців». Було вирішено припинити транспортування хліба на пів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ніч і негайно організувати власну грошову систему, оскільки Петроград перестав перераховувати гроші в фін-установи на те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риторії України. Незабаром в обігу з'явилися 100-карбованцеві купюри українських грошей.</w:t>
      </w:r>
    </w:p>
    <w:p w:rsidR="008952A8" w:rsidRPr="008952A8" w:rsidRDefault="008952A8" w:rsidP="008952A8">
      <w:pPr>
        <w:pStyle w:val="Style5"/>
        <w:widowControl/>
        <w:tabs>
          <w:tab w:val="left" w:leader="underscore" w:pos="4627"/>
        </w:tabs>
        <w:ind w:firstLine="709"/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</w:pPr>
    </w:p>
    <w:p w:rsidR="008952A8" w:rsidRPr="008952A8" w:rsidRDefault="008952A8" w:rsidP="008952A8">
      <w:pPr>
        <w:pStyle w:val="Style5"/>
        <w:widowControl/>
        <w:tabs>
          <w:tab w:val="left" w:leader="underscore" w:pos="4627"/>
        </w:tabs>
        <w:ind w:firstLine="709"/>
        <w:rPr>
          <w:rStyle w:val="FontStyle118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2.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Утворення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радянської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УНР.</w:t>
      </w:r>
    </w:p>
    <w:p w:rsidR="008952A8" w:rsidRPr="008952A8" w:rsidRDefault="008952A8" w:rsidP="008952A8">
      <w:pPr>
        <w:pStyle w:val="Style12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Для війни з Центральною Радою В. Антонов-Овсієнко стягнув до Харкова великі збройні сили. У грудні війська УНР у місті були роззброєні, більшовики та ліві есери сформували військово-революційний комітет, до якого перейшла влада. Після взяття  Харкова боротьба перекинулася на заліз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ничні станції - Лозова, Синельникове, Олександрівськ (тепер - Запоріжжя). Просуваючись залізницею, війська біль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шовиків поступово витісняли гарнізони Центральної Ради.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Після невтішних для більшовиків ре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зультатів Всеукраїнського з'їзду рад у Києві делегати від більшовиків та лівих есерів переїхали до Харкова, який зна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ходився під контролем радянських військ В. Антонова-Овсієнка. Вони об'єд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налися з делегатами обласного з'їзду рад Донбасу та Криворіжжя і проголосили себе І Всеукраїнським з'їздом рад. Деле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 xml:space="preserve">гатів від селянства, яке становило понад три чверті населення України, на з'їзді майже не було. 1-й Всеукраїнський з'їзд рад у Харкові працював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24—25(11—12)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t xml:space="preserve">грудня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1917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р.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t>Більшістю голосів (меншовики та есери відмовилися брати участь у голосуванні) Україна була про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голошена Республікою рад робітничих, солдатських і селян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ських депутатів.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З'їзд обрав Центральний виконавчий комітет (ЦВК) рад Укра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їни на чолі з українським соціал-демократом Є. Медведєвим. ЦВК затвердив український радянський уряд - Народний секре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таріат. Кілька місяців на його засіданнях головувала Є. Бош.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Не випадково радянський уряд України не змінив назви про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голошеної Центральною Радою держави - Українська Народна Республіка. Назва новоствореного уряду копіювала назву Гене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рального секретаріату УЦР. У Петрограді робили вигляд, що розпочатий Центральною Радою національний державотворчий процес продовжується.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Для Раднаркому проголошення радянської влади в Україні мало важливе юридичне значення. Тепер виходило, що радян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ська Росія лише допомагала відстоювати право на існування українського радянського уряду, проголошеного представника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ми трудящих самої України, а не воювала проти УНР.</w:t>
      </w:r>
    </w:p>
    <w:p w:rsidR="008952A8" w:rsidRPr="008952A8" w:rsidRDefault="008952A8" w:rsidP="008952A8">
      <w:pPr>
        <w:pStyle w:val="Style5"/>
        <w:widowControl/>
        <w:tabs>
          <w:tab w:val="left" w:leader="underscore" w:pos="4642"/>
        </w:tabs>
        <w:ind w:firstLine="709"/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eastAsia="uk-UA"/>
        </w:rPr>
      </w:pPr>
    </w:p>
    <w:p w:rsidR="008952A8" w:rsidRPr="008952A8" w:rsidRDefault="008952A8" w:rsidP="008952A8">
      <w:pPr>
        <w:pStyle w:val="Style5"/>
        <w:widowControl/>
        <w:tabs>
          <w:tab w:val="left" w:leader="underscore" w:pos="4642"/>
        </w:tabs>
        <w:ind w:firstLine="709"/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eastAsia="uk-UA"/>
        </w:rPr>
      </w:pP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3.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Наступ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радянських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військ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Наприкінці січня 1918 р. радянські війська почали рухатися залізницями на Київ з трьох напрямків. Вони складалися з червоногвардійців і збільшовизованих частин колишньої цар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ської армії.</w:t>
      </w:r>
    </w:p>
    <w:p w:rsidR="008952A8" w:rsidRPr="008952A8" w:rsidRDefault="008952A8" w:rsidP="008952A8">
      <w:pPr>
        <w:pStyle w:val="Style15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 xml:space="preserve">Загальне командування ними В. Антонов-Овсієнко доручив </w:t>
      </w:r>
      <w:r w:rsidRPr="008952A8">
        <w:rPr>
          <w:rStyle w:val="FontStyle146"/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t>лівому есеру М. Муравйову.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Полегшуючи наступ радянських військ, київські більшови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ки 29(16) січня розпочали збройне повстання, центром якого став завод «Арсенал». П'ять діб точилися запеклі бої, які закін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чилися штурмом «Арсеналу». Понад 300 робітників загинули або були розстріляні.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lastRenderedPageBreak/>
        <w:t>Захищаючи столицю, С. Петлю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ра вирішив затримати наступ М. Муравйова на ділянці залізниці Гребінка-Крути. Серед інших він надіслав туди курінь, який був сформований із студентів Україн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ського народного університету, Уні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верситету святого Володимира (нині - ім. Т. Шевченка) та учнів старших класів Кирило-Мефодіївської гімназії.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Бій відбувся 29 січня 1918 р. Не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великий загін студентів і гімназис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тів у сутінках відірвався від своїх, потрапив у полон і був розстріля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ний. Поет П. Тичина присвятив за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гиблим вірш «Пам'яті тридцяти».</w:t>
      </w:r>
    </w:p>
    <w:p w:rsidR="008952A8" w:rsidRPr="008952A8" w:rsidRDefault="008952A8" w:rsidP="008952A8">
      <w:pPr>
        <w:pStyle w:val="Style12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 xml:space="preserve">Заволодівши Дарницею (в той час </w:t>
      </w:r>
      <w:r w:rsidRPr="008952A8">
        <w:rPr>
          <w:rStyle w:val="FontStyle114"/>
          <w:b w:val="0"/>
          <w:sz w:val="28"/>
          <w:szCs w:val="28"/>
          <w:lang w:eastAsia="uk-UA"/>
        </w:rPr>
        <w:t xml:space="preserve">- 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t>передмістя Києва), Муравйов розпочав штурм. П'ять діб ураган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ного обстрілу перетворили життя киян на пекло. За таких умов Цен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тральна Рада визнала недоцільною подальшу оборону і віддала наказ про евакуацію. На початку лютого радянські війська увійшли в місто. М. Муравйов вимагав від підлеглих «нещадно знищу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вати всіх офіцерів, юнкерів, гайдамаків, монархістів і всіх во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рогів революції». Кількість жертв вимірювалася тисячами.</w:t>
      </w:r>
    </w:p>
    <w:p w:rsidR="008952A8" w:rsidRPr="008952A8" w:rsidRDefault="008952A8" w:rsidP="008952A8">
      <w:pPr>
        <w:pStyle w:val="Style2"/>
        <w:widowControl/>
        <w:pBdr>
          <w:bottom w:val="single" w:sz="4" w:space="1" w:color="auto"/>
        </w:pBd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952A8" w:rsidRPr="008952A8" w:rsidRDefault="008952A8" w:rsidP="008952A8">
      <w:pPr>
        <w:pStyle w:val="Style2"/>
        <w:widowControl/>
        <w:spacing w:line="240" w:lineRule="auto"/>
        <w:ind w:firstLine="709"/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t>Після липневого заколоту проти більшовиків на Східному фронті В. Антонов-Овсієнко так характеризував Муравйова: «неврівноважений, амбіційний, хворий жорстокістю», а Ф. Дзержинський додавав: «найза-клятіший ворог не зміг би принести стільки лиха, скільки він приніс свої</w:t>
      </w: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softHyphen/>
        <w:t>ми страшними розстрілами, наданням солдатам права грабувати міста і села».</w:t>
      </w:r>
    </w:p>
    <w:p w:rsidR="008952A8" w:rsidRPr="008952A8" w:rsidRDefault="008952A8" w:rsidP="008952A8">
      <w:pPr>
        <w:pStyle w:val="Style11"/>
        <w:widowControl/>
        <w:pBdr>
          <w:bottom w:val="single" w:sz="4" w:space="1" w:color="auto"/>
        </w:pBdr>
        <w:spacing w:line="240" w:lineRule="auto"/>
        <w:ind w:firstLine="709"/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</w:pPr>
      <w:r w:rsidRPr="008952A8">
        <w:rPr>
          <w:rStyle w:val="FontStyle120"/>
          <w:rFonts w:ascii="Times New Roman" w:hAnsi="Times New Roman" w:cs="Times New Roman"/>
          <w:smallCaps/>
          <w:sz w:val="28"/>
          <w:szCs w:val="28"/>
          <w:lang w:val="uk-UA" w:eastAsia="uk-UA"/>
        </w:rPr>
        <w:t>Олійник</w:t>
      </w:r>
      <w:r w:rsidRPr="008952A8">
        <w:rPr>
          <w:rStyle w:val="FontStyle120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952A8">
        <w:rPr>
          <w:rStyle w:val="FontStyle120"/>
          <w:rFonts w:ascii="Times New Roman" w:hAnsi="Times New Roman" w:cs="Times New Roman"/>
          <w:smallCaps/>
          <w:spacing w:val="50"/>
          <w:sz w:val="28"/>
          <w:szCs w:val="28"/>
          <w:lang w:val="uk-UA" w:eastAsia="uk-UA"/>
        </w:rPr>
        <w:t>С,</w:t>
      </w:r>
      <w:r w:rsidRPr="008952A8">
        <w:rPr>
          <w:rStyle w:val="FontStyle120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 xml:space="preserve">Трубчанінов </w:t>
      </w:r>
      <w:r w:rsidRPr="008952A8">
        <w:rPr>
          <w:rStyle w:val="FontStyle120"/>
          <w:rFonts w:ascii="Times New Roman" w:hAnsi="Times New Roman" w:cs="Times New Roman"/>
          <w:smallCaps/>
          <w:sz w:val="28"/>
          <w:szCs w:val="28"/>
          <w:lang w:val="uk-UA" w:eastAsia="uk-UA"/>
        </w:rPr>
        <w:t>С.</w:t>
      </w:r>
      <w:r w:rsidRPr="008952A8">
        <w:rPr>
          <w:rStyle w:val="FontStyle120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 xml:space="preserve">Україна в період між двома світовими війнами. - Кам'янець-Подільський, 2006. </w:t>
      </w:r>
      <w:r w:rsidRPr="008952A8">
        <w:rPr>
          <w:rStyle w:val="FontStyle141"/>
          <w:rFonts w:ascii="Times New Roman" w:hAnsi="Times New Roman" w:cs="Times New Roman"/>
          <w:i/>
          <w:lang w:val="uk-UA" w:eastAsia="uk-UA"/>
        </w:rPr>
        <w:t xml:space="preserve">- </w:t>
      </w:r>
      <w:r w:rsidRPr="008952A8">
        <w:rPr>
          <w:rStyle w:val="FontStyle120"/>
          <w:rFonts w:ascii="Times New Roman" w:hAnsi="Times New Roman" w:cs="Times New Roman"/>
          <w:smallCaps/>
          <w:sz w:val="28"/>
          <w:szCs w:val="28"/>
          <w:lang w:val="uk-UA" w:eastAsia="uk-UA"/>
        </w:rPr>
        <w:t>С.</w:t>
      </w:r>
      <w:r w:rsidRPr="008952A8">
        <w:rPr>
          <w:rStyle w:val="FontStyle120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>196.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i/>
          <w:sz w:val="28"/>
          <w:szCs w:val="28"/>
          <w:lang w:val="uk-UA" w:eastAsia="uk-UA"/>
        </w:rPr>
      </w:pPr>
    </w:p>
    <w:p w:rsidR="008952A8" w:rsidRPr="008952A8" w:rsidRDefault="008952A8" w:rsidP="008952A8">
      <w:pPr>
        <w:pStyle w:val="Style5"/>
        <w:widowControl/>
        <w:tabs>
          <w:tab w:val="left" w:leader="underscore" w:pos="4632"/>
        </w:tabs>
        <w:ind w:firstLine="709"/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У січні війська радянської Росії витіснили каледінські час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тини з території Донбасу. Наприкінці січня - на початку люто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го радянську владу було встановлено в Одесі, Криму, Миколає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ві, Херсоні, Єлизаветграді.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 xml:space="preserve"> </w:t>
      </w:r>
    </w:p>
    <w:p w:rsidR="008952A8" w:rsidRPr="008952A8" w:rsidRDefault="008952A8" w:rsidP="008952A8">
      <w:pPr>
        <w:pStyle w:val="Style5"/>
        <w:widowControl/>
        <w:tabs>
          <w:tab w:val="left" w:leader="underscore" w:pos="4632"/>
        </w:tabs>
        <w:ind w:firstLine="709"/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eastAsia="uk-UA"/>
        </w:rPr>
      </w:pPr>
    </w:p>
    <w:p w:rsidR="008952A8" w:rsidRPr="008952A8" w:rsidRDefault="008952A8" w:rsidP="008952A8">
      <w:pPr>
        <w:pStyle w:val="Style5"/>
        <w:widowControl/>
        <w:tabs>
          <w:tab w:val="left" w:leader="underscore" w:pos="4632"/>
        </w:tabs>
        <w:ind w:firstLine="709"/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4.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Проголошення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незалежності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 w:eastAsia="uk-UA"/>
        </w:rPr>
        <w:t>УНР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Після утворення в Харкові вищих органів радянської влади на території Української Народної Республіки одночасно поча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ли діяти два уряди. Народний секретаріат опублікував постано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ву про недійсність усіх декретів Генерального секретаріату та видав декрет про скасування заборони на вивіз хліба з України в Росію. Між урядами почалася війна декретів, яка продовжи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лася силовою боротьбою. Ініціатива належала харківському уряду. Контрольована ним територія розширювалася.</w:t>
      </w:r>
    </w:p>
    <w:p w:rsidR="008952A8" w:rsidRPr="008952A8" w:rsidRDefault="008952A8" w:rsidP="008952A8">
      <w:pPr>
        <w:pStyle w:val="Style6"/>
        <w:widowControl/>
        <w:pBdr>
          <w:bottom w:val="single" w:sz="4" w:space="1" w:color="auto"/>
        </w:pBdr>
        <w:spacing w:line="240" w:lineRule="auto"/>
        <w:ind w:firstLine="709"/>
        <w:rPr>
          <w:rStyle w:val="FontStyle114"/>
          <w:b w:val="0"/>
          <w:sz w:val="28"/>
          <w:szCs w:val="28"/>
          <w:lang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В умовах, що склалися, керівництво Центральної Ради зро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зуміло неможливість перетворення Росії на демократичну феде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ративну республіку. На порядку денному постало завдання формального відокремлення від режиму більшовицької дикта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 xml:space="preserve">тури.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22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(9)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t xml:space="preserve">січня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1918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р.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t>відбулося закрите засідання Малої Ради, на якому було затверджено IV Універсал.</w:t>
      </w:r>
    </w:p>
    <w:p w:rsidR="008952A8" w:rsidRPr="008952A8" w:rsidRDefault="008952A8" w:rsidP="008952A8">
      <w:pPr>
        <w:pStyle w:val="Style6"/>
        <w:widowControl/>
        <w:pBdr>
          <w:bottom w:val="single" w:sz="4" w:space="1" w:color="auto"/>
        </w:pBdr>
        <w:spacing w:line="240" w:lineRule="auto"/>
        <w:ind w:firstLine="709"/>
        <w:rPr>
          <w:rStyle w:val="FontStyle114"/>
          <w:b w:val="0"/>
          <w:sz w:val="28"/>
          <w:szCs w:val="28"/>
          <w:lang w:eastAsia="uk-UA"/>
        </w:rPr>
      </w:pPr>
    </w:p>
    <w:p w:rsidR="008952A8" w:rsidRPr="008952A8" w:rsidRDefault="008952A8" w:rsidP="008952A8">
      <w:pPr>
        <w:pStyle w:val="Style5"/>
        <w:widowControl/>
        <w:ind w:firstLine="709"/>
        <w:rPr>
          <w:rStyle w:val="FontStyle118"/>
          <w:rFonts w:ascii="Times New Roman" w:hAnsi="Times New Roman" w:cs="Times New Roman"/>
          <w:b w:val="0"/>
          <w:i/>
          <w:spacing w:val="-10"/>
          <w:sz w:val="28"/>
          <w:szCs w:val="28"/>
          <w:lang w:val="uk-UA" w:eastAsia="uk-UA"/>
        </w:rPr>
      </w:pP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Уривок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з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IV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Універсалу:</w:t>
      </w:r>
    </w:p>
    <w:p w:rsidR="008952A8" w:rsidRPr="008952A8" w:rsidRDefault="008952A8" w:rsidP="008952A8">
      <w:pPr>
        <w:pStyle w:val="Style2"/>
        <w:widowControl/>
        <w:pBdr>
          <w:bottom w:val="single" w:sz="4" w:space="1" w:color="auto"/>
        </w:pBdr>
        <w:spacing w:line="240" w:lineRule="auto"/>
        <w:ind w:firstLine="709"/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lastRenderedPageBreak/>
        <w:t>«Однині Українська Народна Республіка стає самостійною, ні від кого не залежною, вільною, суверенною державою українського народу. Зо всіма сусідніми державами, як-то: Росія, Польща, Австрія, Румунія, Ту</w:t>
      </w: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softHyphen/>
        <w:t>реччина та інші, ми хочемо жити в згоді й приязні, але ні одна з них не може втручатися в життя самостійної Української Республіки. Влада у ній буде належати тільки народові України, іменем якого, поки зберуться Українські Установчі збори, будемо правити ми, Українська Центральна Рада, представництво робочого народу, селян, робітників і солдатів та наш виконавчий орган, який однині матиме назву - Рада народних міні</w:t>
      </w:r>
      <w:r w:rsidRPr="008952A8">
        <w:rPr>
          <w:rStyle w:val="FontStyle119"/>
          <w:rFonts w:ascii="Times New Roman" w:hAnsi="Times New Roman" w:cs="Times New Roman"/>
          <w:i/>
          <w:sz w:val="28"/>
          <w:szCs w:val="28"/>
          <w:lang w:val="uk-UA" w:eastAsia="uk-UA"/>
        </w:rPr>
        <w:softHyphen/>
        <w:t>стрів».</w:t>
      </w:r>
    </w:p>
    <w:p w:rsidR="008952A8" w:rsidRPr="008952A8" w:rsidRDefault="008952A8" w:rsidP="008952A8">
      <w:pPr>
        <w:pStyle w:val="Style11"/>
        <w:widowControl/>
        <w:pBdr>
          <w:bottom w:val="single" w:sz="4" w:space="1" w:color="auto"/>
        </w:pBdr>
        <w:spacing w:line="240" w:lineRule="auto"/>
        <w:ind w:firstLine="709"/>
        <w:rPr>
          <w:rStyle w:val="FontStyle117"/>
          <w:rFonts w:ascii="Times New Roman" w:hAnsi="Times New Roman" w:cs="Times New Roman"/>
          <w:sz w:val="28"/>
          <w:szCs w:val="28"/>
          <w:lang w:eastAsia="uk-UA"/>
        </w:rPr>
      </w:pP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>Українська Центральна Рада. - К., 1997. -Т.2.-С. 103.</w:t>
      </w:r>
    </w:p>
    <w:p w:rsidR="008952A8" w:rsidRPr="008952A8" w:rsidRDefault="008952A8" w:rsidP="008952A8">
      <w:pPr>
        <w:pStyle w:val="Style11"/>
        <w:widowControl/>
        <w:spacing w:line="240" w:lineRule="auto"/>
        <w:ind w:firstLine="709"/>
        <w:rPr>
          <w:rStyle w:val="FontStyle117"/>
          <w:rFonts w:ascii="Times New Roman" w:hAnsi="Times New Roman" w:cs="Times New Roman"/>
          <w:sz w:val="28"/>
          <w:szCs w:val="28"/>
          <w:lang w:eastAsia="uk-UA"/>
        </w:rPr>
      </w:pPr>
    </w:p>
    <w:p w:rsidR="008952A8" w:rsidRPr="008952A8" w:rsidRDefault="008952A8" w:rsidP="008952A8">
      <w:pPr>
        <w:pStyle w:val="Style6"/>
        <w:widowControl/>
        <w:pBdr>
          <w:bottom w:val="single" w:sz="4" w:space="1" w:color="auto"/>
        </w:pBdr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Замість В. Винниченка, який пішов у відставку, на чолі уря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ду став український есер В. Голубович. Своїм першочерговим завданням він вважав створення в державі виконавчої вертика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лі влади, оскільки місцевий апарат фактично був відсутній і не впливав на хід подій.</w:t>
      </w:r>
    </w:p>
    <w:p w:rsidR="008952A8" w:rsidRPr="008952A8" w:rsidRDefault="008952A8" w:rsidP="008952A8">
      <w:pPr>
        <w:pStyle w:val="Style6"/>
        <w:widowControl/>
        <w:pBdr>
          <w:bottom w:val="single" w:sz="4" w:space="1" w:color="auto"/>
        </w:pBdr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</w:p>
    <w:p w:rsidR="008952A8" w:rsidRPr="008952A8" w:rsidRDefault="008952A8" w:rsidP="008952A8">
      <w:pPr>
        <w:pStyle w:val="Style30"/>
        <w:widowControl/>
        <w:spacing w:line="240" w:lineRule="auto"/>
        <w:ind w:firstLine="709"/>
        <w:rPr>
          <w:rStyle w:val="FontStyle118"/>
          <w:rFonts w:ascii="Times New Roman" w:hAnsi="Times New Roman" w:cs="Times New Roman"/>
          <w:b w:val="0"/>
          <w:i/>
          <w:spacing w:val="-10"/>
          <w:sz w:val="28"/>
          <w:szCs w:val="28"/>
          <w:lang w:val="uk-UA" w:eastAsia="uk-UA"/>
        </w:rPr>
      </w:pP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Із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спогадів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селянина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с.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Броварків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на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Полтавщині,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яке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пізніше було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затоплено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Кременчуцьким</w:t>
      </w:r>
      <w:r w:rsidRPr="008952A8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8952A8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водосховищем:</w:t>
      </w:r>
    </w:p>
    <w:p w:rsidR="008952A8" w:rsidRPr="008952A8" w:rsidRDefault="008952A8" w:rsidP="008952A8">
      <w:pPr>
        <w:pStyle w:val="Style31"/>
        <w:widowControl/>
        <w:spacing w:line="240" w:lineRule="auto"/>
        <w:ind w:firstLine="709"/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</w:pP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 xml:space="preserve">«Центральна Рада? Так це далеко трохи від нас було, діялося в Києві </w:t>
      </w:r>
      <w:r w:rsidRPr="008952A8">
        <w:rPr>
          <w:rStyle w:val="FontStyle117"/>
          <w:rFonts w:ascii="Times New Roman" w:hAnsi="Times New Roman" w:cs="Times New Roman"/>
          <w:sz w:val="28"/>
          <w:szCs w:val="28"/>
          <w:lang w:eastAsia="uk-UA"/>
        </w:rPr>
        <w:t xml:space="preserve">-150 </w:t>
      </w: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>кілометрів було там, так що до нас мало що доходило. Центральна Рада в селіне мала нічого, тобто це в селах, що далеко від Київщини».</w:t>
      </w:r>
    </w:p>
    <w:p w:rsidR="008952A8" w:rsidRPr="008952A8" w:rsidRDefault="008952A8" w:rsidP="008952A8">
      <w:pPr>
        <w:pStyle w:val="Style11"/>
        <w:widowControl/>
        <w:pBdr>
          <w:bottom w:val="single" w:sz="4" w:space="1" w:color="auto"/>
        </w:pBdr>
        <w:spacing w:line="240" w:lineRule="auto"/>
        <w:ind w:firstLine="709"/>
        <w:rPr>
          <w:rStyle w:val="FontStyle117"/>
          <w:rFonts w:ascii="Times New Roman" w:hAnsi="Times New Roman" w:cs="Times New Roman"/>
          <w:sz w:val="28"/>
          <w:szCs w:val="28"/>
          <w:lang w:eastAsia="uk-UA"/>
        </w:rPr>
      </w:pP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 xml:space="preserve">Великий голод в Україні </w:t>
      </w:r>
      <w:r w:rsidRPr="008952A8">
        <w:rPr>
          <w:rStyle w:val="FontStyle117"/>
          <w:rFonts w:ascii="Times New Roman" w:hAnsi="Times New Roman" w:cs="Times New Roman"/>
          <w:sz w:val="28"/>
          <w:szCs w:val="28"/>
          <w:lang w:eastAsia="uk-UA"/>
        </w:rPr>
        <w:t xml:space="preserve">1932-1933 </w:t>
      </w: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 xml:space="preserve">років. Свідчення очевидців для Комісії Конгресу </w:t>
      </w:r>
      <w:r w:rsidRPr="008952A8">
        <w:rPr>
          <w:rStyle w:val="FontStyle117"/>
          <w:rFonts w:ascii="Times New Roman" w:hAnsi="Times New Roman" w:cs="Times New Roman"/>
          <w:sz w:val="28"/>
          <w:szCs w:val="28"/>
          <w:lang w:eastAsia="uk-UA"/>
        </w:rPr>
        <w:t xml:space="preserve">США. - К., 2008. - Т. </w:t>
      </w:r>
      <w:r w:rsidRPr="008952A8">
        <w:rPr>
          <w:rStyle w:val="FontStyle117"/>
          <w:rFonts w:ascii="Times New Roman" w:hAnsi="Times New Roman" w:cs="Times New Roman"/>
          <w:sz w:val="28"/>
          <w:szCs w:val="28"/>
          <w:lang w:val="uk-UA" w:eastAsia="uk-UA"/>
        </w:rPr>
        <w:t>І.</w:t>
      </w:r>
      <w:r w:rsidRPr="008952A8">
        <w:rPr>
          <w:rStyle w:val="FontStyle117"/>
          <w:rFonts w:ascii="Times New Roman" w:hAnsi="Times New Roman" w:cs="Times New Roman"/>
          <w:sz w:val="28"/>
          <w:szCs w:val="28"/>
          <w:lang w:eastAsia="uk-UA"/>
        </w:rPr>
        <w:t>- С. 286.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eastAsia="uk-UA"/>
        </w:rPr>
      </w:pP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Одночасно Мала Рада ухвалила «Закон про національно-персо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нальну автономію», що проголошував право кожної з націй, які населяють Україну, самостійно організовувати своє національне життя незалежно від місця перебування її представників.</w:t>
      </w:r>
    </w:p>
    <w:p w:rsidR="008952A8" w:rsidRPr="008952A8" w:rsidRDefault="008952A8" w:rsidP="008952A8">
      <w:pPr>
        <w:pStyle w:val="Style5"/>
        <w:widowControl/>
        <w:ind w:firstLine="709"/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</w:rPr>
      </w:pP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Терпиме ставлення керівників У ЦР до активності більшовиць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ких організацій в Україні призвело наприкінці грудня 1917 р. до проголошення радянської влади в Україні і утворення уряду, під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порядкованого Раднаркому.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Прийняття IV Універсалу стало переломним етапом в україн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ському державотворчому процесі. Національно-визвольний рух звільнився з полону автономістсько-федералістських ідей, які на</w:t>
      </w:r>
      <w:r w:rsidRPr="008952A8">
        <w:rPr>
          <w:rStyle w:val="FontStyle114"/>
          <w:b w:val="0"/>
          <w:sz w:val="28"/>
          <w:szCs w:val="28"/>
          <w:lang w:val="uk-UA" w:eastAsia="uk-UA"/>
        </w:rPr>
        <w:softHyphen/>
        <w:t>кладали відбиток на перебіг Української революції.</w:t>
      </w:r>
    </w:p>
    <w:p w:rsidR="008952A8" w:rsidRPr="008952A8" w:rsidRDefault="008952A8" w:rsidP="008952A8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eastAsia="uk-UA"/>
        </w:rPr>
      </w:pPr>
      <w:r w:rsidRPr="008952A8">
        <w:rPr>
          <w:rStyle w:val="FontStyle114"/>
          <w:b w:val="0"/>
          <w:sz w:val="28"/>
          <w:szCs w:val="28"/>
          <w:lang w:val="uk-UA" w:eastAsia="uk-UA"/>
        </w:rPr>
        <w:t>Молода українська держава виступила як самостійна сторона в мирних переговорах у Брест-Литовському. З Німеччиною та її союзниками було укладено перший у світовій війні сепаратний мирний договір.</w:t>
      </w:r>
    </w:p>
    <w:p w:rsidR="008952A8" w:rsidRDefault="008952A8" w:rsidP="00895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952A8" w:rsidRDefault="008952A8" w:rsidP="00895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952A8" w:rsidRPr="008952A8" w:rsidRDefault="008952A8" w:rsidP="008952A8">
      <w:pPr>
        <w:spacing w:after="0" w:line="240" w:lineRule="auto"/>
        <w:rPr>
          <w:rStyle w:val="FontStyle114"/>
          <w:rFonts w:eastAsia="Times New Roman"/>
          <w:b w:val="0"/>
          <w:bCs w:val="0"/>
          <w:sz w:val="28"/>
          <w:szCs w:val="28"/>
          <w:lang w:val="uk-UA"/>
        </w:rPr>
      </w:pPr>
      <w:r w:rsidRPr="008952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8952A8" w:rsidRPr="00231BD2" w:rsidRDefault="008952A8" w:rsidP="008952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Орацювати текст підручника стор.164-172.</w:t>
      </w:r>
    </w:p>
    <w:p w:rsidR="008952A8" w:rsidRPr="008952A8" w:rsidRDefault="008952A8" w:rsidP="008952A8">
      <w:pPr>
        <w:spacing w:line="240" w:lineRule="auto"/>
        <w:rPr>
          <w:b/>
          <w:lang w:val="uk-UA"/>
        </w:rPr>
      </w:pPr>
      <w:r w:rsidRPr="008952A8">
        <w:rPr>
          <w:rStyle w:val="FontStyle23"/>
          <w:b w:val="0"/>
          <w:sz w:val="28"/>
          <w:szCs w:val="28"/>
          <w:lang w:val="uk-UA" w:eastAsia="uk-UA"/>
        </w:rPr>
        <w:lastRenderedPageBreak/>
        <w:t>Підготуйте повідомлення на тему «IV Універсал – переломний етап у процесі українського державотворення».</w:t>
      </w:r>
    </w:p>
    <w:p w:rsidR="008952A8" w:rsidRDefault="008952A8" w:rsidP="008952A8">
      <w:pPr>
        <w:ind w:firstLine="708"/>
        <w:rPr>
          <w:b/>
          <w:lang w:val="uk-UA"/>
        </w:rPr>
      </w:pPr>
    </w:p>
    <w:p w:rsidR="00BC0AD5" w:rsidRDefault="00BC0AD5" w:rsidP="008952A8">
      <w:pPr>
        <w:ind w:firstLine="708"/>
        <w:rPr>
          <w:b/>
          <w:lang w:val="uk-UA"/>
        </w:rPr>
      </w:pPr>
    </w:p>
    <w:p w:rsidR="00BC0AD5" w:rsidRPr="00BC0AD5" w:rsidRDefault="00BC0AD5" w:rsidP="00BC0AD5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C0A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уроку:</w:t>
      </w:r>
      <w:r w:rsidRPr="00BC0A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C0AD5">
        <w:rPr>
          <w:rFonts w:ascii="Times New Roman" w:hAnsi="Times New Roman" w:cs="Times New Roman"/>
          <w:sz w:val="28"/>
          <w:szCs w:val="28"/>
          <w:u w:val="single"/>
          <w:lang w:val="uk-UA" w:eastAsia="ja-JP"/>
        </w:rPr>
        <w:t>Мирний договір у Брест-Литовську. Гетьманський  переворот. П.Скоропадського.</w:t>
      </w:r>
    </w:p>
    <w:p w:rsidR="00BC0AD5" w:rsidRPr="00BC0AD5" w:rsidRDefault="00BC0AD5" w:rsidP="008952A8">
      <w:pPr>
        <w:ind w:firstLine="708"/>
        <w:rPr>
          <w:b/>
          <w:u w:val="single"/>
          <w:lang w:val="uk-UA"/>
        </w:rPr>
      </w:pPr>
    </w:p>
    <w:p w:rsidR="00BC0AD5" w:rsidRPr="00BC0AD5" w:rsidRDefault="00BC0AD5" w:rsidP="00BC0AD5">
      <w:pPr>
        <w:pStyle w:val="Style5"/>
        <w:widowControl/>
        <w:numPr>
          <w:ilvl w:val="0"/>
          <w:numId w:val="7"/>
        </w:numPr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/>
        </w:rPr>
      </w:pPr>
      <w:r w:rsidRPr="00BC0AD5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/>
        </w:rPr>
        <w:t>Мирні</w:t>
      </w:r>
      <w:r w:rsidRPr="00BC0AD5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</w:t>
      </w:r>
      <w:r w:rsidRPr="00BC0AD5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/>
        </w:rPr>
        <w:t>переговори</w:t>
      </w:r>
      <w:r w:rsidRPr="00BC0AD5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</w:t>
      </w:r>
      <w:r w:rsidRPr="00BC0AD5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/>
        </w:rPr>
        <w:t>у</w:t>
      </w:r>
      <w:r w:rsidRPr="00BC0AD5">
        <w:rPr>
          <w:rStyle w:val="FontStyle118"/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 </w:t>
      </w:r>
      <w:r w:rsidRPr="00BC0AD5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u w:val="single"/>
          <w:lang w:val="uk-UA"/>
        </w:rPr>
        <w:t>Брест-Литовському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>За ініціативою В. Леніна радянський уряд звернувся з про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позицією про мирні переговори до країн Антанти та Четверного союзу. Антанта проігнорувала звернення більшовиків, а Німеч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 xml:space="preserve">чина та її союзники погодилися на переговори. </w:t>
      </w:r>
      <w:r w:rsidRPr="00BC0AD5">
        <w:rPr>
          <w:rStyle w:val="FontStyle114"/>
          <w:b w:val="0"/>
          <w:sz w:val="28"/>
          <w:szCs w:val="28"/>
          <w:lang w:eastAsia="uk-UA"/>
        </w:rPr>
        <w:t xml:space="preserve">15(12) 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грудня </w:t>
      </w:r>
      <w:r w:rsidRPr="00BC0AD5">
        <w:rPr>
          <w:rStyle w:val="FontStyle114"/>
          <w:b w:val="0"/>
          <w:sz w:val="28"/>
          <w:szCs w:val="28"/>
          <w:lang w:eastAsia="uk-UA"/>
        </w:rPr>
        <w:t xml:space="preserve">1917 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р. сторони </w:t>
      </w:r>
      <w:proofErr w:type="gramStart"/>
      <w:r w:rsidRPr="00BC0AD5">
        <w:rPr>
          <w:rStyle w:val="FontStyle114"/>
          <w:b w:val="0"/>
          <w:sz w:val="28"/>
          <w:szCs w:val="28"/>
          <w:lang w:val="uk-UA" w:eastAsia="uk-UA"/>
        </w:rPr>
        <w:t>п</w:t>
      </w:r>
      <w:proofErr w:type="gramEnd"/>
      <w:r w:rsidRPr="00BC0AD5">
        <w:rPr>
          <w:rStyle w:val="FontStyle114"/>
          <w:b w:val="0"/>
          <w:sz w:val="28"/>
          <w:szCs w:val="28"/>
          <w:lang w:val="uk-UA" w:eastAsia="uk-UA"/>
        </w:rPr>
        <w:t>ідписали угоду про перемир'я, що суттєво під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няло авторитет більшовиків серед населення.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>Бажаючи впливати на хід подій, Генеральний секретаріат у грудні звернувся з нотою до всіх воюючих і нейтральних країн. У ній говорилося, що «до того часу, поки не буде створено за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гальнодержавної федеративної власті в Росії, УНР стає на шлях самостійних міжнародних стосунків». Крім того, висловлюва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лося негативне ставлення до прагнення делегації Раднаркому представляти на переговорах всю Росію, без участі представни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ків Української Народної Республіки. Керівництво Німеччини й Австро-Угорщини погодилося вести переговори з представни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ками УНР.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>У січні 1918 р. у Брест-Литовському розпочалися пленарні засідання конференції за участю делегацій Росії і України. В. Голубович заявив, що делегація УНР має на переговорах ста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тус самостійної. Проти цього не заперечували як керівник ро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сійської делегації Л. Троцький, так і граф О. Чернін, який від імені Четверного союзу заявив про визнання делегації УНР по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вноправним учасником переговорів. Формальне ж визнання УНР як самостійної держави союзники відклали до моменту укладення мирного договору.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>Перед українською делегацією на переговорах стояло за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вдання домогтися включення до складу УНР Східної Галичи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ни, Північної Буковини, Закарпаття, Холмщйни і Підляшшя. У разі відмови - поставити вимогу про створення в межах укра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їнських земель Австро-Угорщини окремого коронного краю з найширшою автономією.</w:t>
      </w:r>
    </w:p>
    <w:p w:rsidR="00BC0AD5" w:rsidRPr="00BC0AD5" w:rsidRDefault="00BC0AD5" w:rsidP="00BC0AD5">
      <w:pPr>
        <w:pStyle w:val="Style69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Для Раднаркому вимушене визнання самостійності делегації УНР у випадку укладення миру означало б втрату України. Троцький обрав тактику затягування переговорів, розраховуючи </w:t>
      </w:r>
      <w:r w:rsidRPr="00BC0AD5">
        <w:rPr>
          <w:rStyle w:val="FontStyle145"/>
          <w:sz w:val="28"/>
          <w:szCs w:val="28"/>
          <w:lang w:val="uk-UA" w:eastAsia="uk-UA"/>
        </w:rPr>
        <w:t xml:space="preserve">і 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t>на швидке захоплення України радянськими військами і заміну делегації Центральної Ради на українську радянську делегацію. Троцький наполіг на перерві в переговорах до кінця січня.</w:t>
      </w:r>
    </w:p>
    <w:p w:rsidR="00BC0AD5" w:rsidRPr="00BC0AD5" w:rsidRDefault="00BC0AD5" w:rsidP="00BC0AD5">
      <w:pPr>
        <w:pStyle w:val="Style84"/>
        <w:widowControl/>
        <w:spacing w:line="240" w:lineRule="auto"/>
        <w:ind w:firstLine="709"/>
        <w:rPr>
          <w:rStyle w:val="FontStyle115"/>
          <w:i/>
          <w:sz w:val="28"/>
          <w:szCs w:val="28"/>
          <w:lang w:val="uk-UA" w:eastAsia="uk-UA"/>
        </w:rPr>
      </w:pPr>
      <w:r w:rsidRPr="00BC0AD5">
        <w:rPr>
          <w:rStyle w:val="FontStyle115"/>
          <w:i/>
          <w:sz w:val="28"/>
          <w:szCs w:val="28"/>
          <w:lang w:val="uk-UA" w:eastAsia="uk-UA"/>
        </w:rPr>
        <w:t>На той час серед керівників більшовицької партії стався роз</w:t>
      </w:r>
      <w:r w:rsidRPr="00BC0AD5">
        <w:rPr>
          <w:rStyle w:val="FontStyle115"/>
          <w:i/>
          <w:sz w:val="28"/>
          <w:szCs w:val="28"/>
          <w:lang w:val="uk-UA" w:eastAsia="uk-UA"/>
        </w:rPr>
        <w:softHyphen/>
        <w:t>кол. Ліві комуністи вважали за необхідне оголосити війну закін</w:t>
      </w:r>
      <w:r w:rsidRPr="00BC0AD5">
        <w:rPr>
          <w:rStyle w:val="FontStyle115"/>
          <w:i/>
          <w:sz w:val="28"/>
          <w:szCs w:val="28"/>
          <w:lang w:val="uk-UA" w:eastAsia="uk-UA"/>
        </w:rPr>
        <w:softHyphen/>
        <w:t>ченою, не укладати грабіжницького миру, у випадку окупації кра</w:t>
      </w:r>
      <w:r w:rsidRPr="00BC0AD5">
        <w:rPr>
          <w:rStyle w:val="FontStyle115"/>
          <w:i/>
          <w:sz w:val="28"/>
          <w:szCs w:val="28"/>
          <w:lang w:val="uk-UA" w:eastAsia="uk-UA"/>
        </w:rPr>
        <w:softHyphen/>
        <w:t>їни перейти до партизанської війни і чекати світової революції. Ленін, у випадку ультиматуму з боку німців та їхніх союзників, наполягав на негайному підписанні продиктованих умов миру, якими б тяжкими вони не виявилися.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>Після відновлення переговорів Л. Троцький повідомив, що Україна вже контролюється радянським урядом і договір, укладений з представниками Центральної Ради, не можна роз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глядати як мир з УНР. У відповідь представник делегації УНР О. Севрюк ознайомив делегації з текстом IV Універсалу Цен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тральної Ради і зажадав формального визнання УНР самостій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ною державою. Граф О. Чернін заявив, що існують всі підстави визнати УНР суверенною державою, яка може укладати між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народні договори. У Німеччині та Австро-Угорщині швидко за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гострювалася продовольча проблема, і договір з Україною міг суттєво поліпшити становище. Заради укладення миру з УНР обидві держави дали згоду на передачу їй більшої частини Холмщини і Підляшшя та виділення в майбутньому західно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українських земель в окремий коронний край.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Мирний договір між УНР, Німеччиною, Австро-Угорщиною, Болгарією та Туреччиною було підписано 9 лютого (27 січня) 1918 </w:t>
      </w:r>
      <w:r w:rsidRPr="00BC0AD5">
        <w:rPr>
          <w:rStyle w:val="FontStyle118"/>
          <w:rFonts w:ascii="Times New Roman" w:hAnsi="Times New Roman" w:cs="Times New Roman"/>
          <w:b w:val="0"/>
          <w:spacing w:val="-10"/>
          <w:sz w:val="28"/>
          <w:szCs w:val="28"/>
          <w:lang w:val="uk-UA" w:eastAsia="uk-UA"/>
        </w:rPr>
        <w:t>р.</w:t>
      </w:r>
      <w:r w:rsidRPr="00BC0AD5">
        <w:rPr>
          <w:rStyle w:val="FontStyle118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t>Це був перший сепаратний мирний договір, укладений в пе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ріод світової війни.</w:t>
      </w:r>
    </w:p>
    <w:p w:rsidR="00BC0AD5" w:rsidRPr="00BC0AD5" w:rsidRDefault="00BC0AD5" w:rsidP="00BC0AD5">
      <w:pPr>
        <w:pStyle w:val="Style107"/>
        <w:widowControl/>
        <w:spacing w:line="240" w:lineRule="auto"/>
        <w:ind w:firstLine="709"/>
        <w:rPr>
          <w:rStyle w:val="FontStyle115"/>
          <w:i/>
          <w:sz w:val="28"/>
          <w:szCs w:val="28"/>
          <w:lang w:val="uk-UA" w:eastAsia="uk-UA"/>
        </w:rPr>
      </w:pPr>
      <w:r w:rsidRPr="00BC0AD5">
        <w:rPr>
          <w:rStyle w:val="FontStyle115"/>
          <w:i/>
          <w:sz w:val="28"/>
          <w:szCs w:val="28"/>
          <w:lang w:val="uk-UA" w:eastAsia="uk-UA"/>
        </w:rPr>
        <w:t>Сторони зобов'язувалися обмінятися військовополоненими та відновити економічні відносини. УНР у першій половині 1918 р. повинна була поставити Німеччині та Австро-Угорщині 60 млн. пу</w:t>
      </w:r>
      <w:r w:rsidRPr="00BC0AD5">
        <w:rPr>
          <w:rStyle w:val="FontStyle115"/>
          <w:i/>
          <w:sz w:val="28"/>
          <w:szCs w:val="28"/>
          <w:lang w:val="uk-UA" w:eastAsia="uk-UA"/>
        </w:rPr>
        <w:softHyphen/>
        <w:t>дів зерна, 2750 тис. пудів м'яса, 400 млн. штук яєць та іншу сіль</w:t>
      </w:r>
      <w:r w:rsidRPr="00BC0AD5">
        <w:rPr>
          <w:rStyle w:val="FontStyle115"/>
          <w:i/>
          <w:sz w:val="28"/>
          <w:szCs w:val="28"/>
          <w:lang w:val="uk-UA" w:eastAsia="uk-UA"/>
        </w:rPr>
        <w:softHyphen/>
        <w:t>ськогосподарську продукцію і промислову сировину. Натомість Німеччина і Австро-Угорщина мали постачати до України промис</w:t>
      </w:r>
      <w:r w:rsidRPr="00BC0AD5">
        <w:rPr>
          <w:rStyle w:val="FontStyle115"/>
          <w:i/>
          <w:sz w:val="28"/>
          <w:szCs w:val="28"/>
          <w:lang w:val="uk-UA" w:eastAsia="uk-UA"/>
        </w:rPr>
        <w:softHyphen/>
        <w:t>лові товари.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>Тільки після підписання договору Центральна Рада повідомила союзників про захоплення Києва більшовиками та про негайну по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требу збройної допомоги. Союзники зрозуміли, що одержати про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довольство з України можна лише за умови її окупації.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>У ніч на 10 лютого делегація Четверного союзу в Брест-Литовському звернулася до радянської сторони з категоричною ви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могою підписати договір, але офіційно ультиматум не пред'явила. Оскільки Троцький мав інструкції від Раднаркому підписати дого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вір лише після ультиматуму, він покинув переговори і виїхав до Петрограда. Німецькі війська стали готуватися до наступу по всьо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му фронту від Балтики до Карпат.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>Терпиме ставлення керівників У ЦР до активності більшовиць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ких організацій в Україні призвело наприкінці грудня 1917 р. до проголошення радянської влади в Україні і утворення уряду, під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порядкованого Раднаркому.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>Прийняття IV Універсалу стало переломним етапом в україн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ському державотворчому процесі. Національно-визвольний рух звільнився з полону автономістсько-федералістських ідей, які на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кладали відбиток на перебіг Української революції.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709"/>
        <w:rPr>
          <w:rStyle w:val="FontStyle114"/>
          <w:b w:val="0"/>
          <w:sz w:val="28"/>
          <w:szCs w:val="28"/>
          <w:lang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>Молода українська держава виступила як самостійна сторона в мирних переговорах у Брест-Литовському. З Німеччиною та її союзниками було укладено перший у світовій війні сепаратний мирний договір.</w:t>
      </w:r>
    </w:p>
    <w:p w:rsidR="00BC0AD5" w:rsidRPr="00BC0AD5" w:rsidRDefault="00BC0AD5" w:rsidP="00BC0AD5">
      <w:pPr>
        <w:spacing w:line="240" w:lineRule="auto"/>
        <w:ind w:firstLine="851"/>
        <w:rPr>
          <w:rStyle w:val="FontStyle148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spacing w:line="240" w:lineRule="auto"/>
        <w:ind w:firstLine="851"/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u w:val="single"/>
          <w:lang w:val="uk-UA" w:eastAsia="uk-UA"/>
        </w:rPr>
        <w:t>2. Вступ німецько-австрійських військ в Україн</w:t>
      </w: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>у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Після підписання мирного договору з УНР Німеччина в уль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тимативній формі запропонувала делегації радянської Росії ва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ріант мирного договору. На спроби радянської сторони затягнути переговори німецькі війська 18 лютого 1918 р. відповіли на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ступом. Росія не могла продовжувати воєнні дії, і Раднарком прийняв продиктовані умови.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3 березня 1918 р. у Брест-Литовському радянська сторона підписала мирний договір, за яким визнавала Україну само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стійною державою і зобов'язувалася розпочати мирні перегово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ри з нею.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i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t>У телеграмі надзвичайному комісару Півдня Росії В. Ленін наказав негайно евакуювати на схід запаси хліба і металу з Украї</w:t>
      </w: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softHyphen/>
        <w:t>ни, організувати підривні групи на залізницях, створити єдиний фронт оборони від Криму до Великоросії. Радянські війська затри</w:t>
      </w: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softHyphen/>
        <w:t>мали противника майже на місяць, що дало змогу Раднаркому евакуювати з України рухомий склад залізниць, десятки ешелонів з промисловим устаткуванням, сировиною та продовольством.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Коли наступ німецько-австрійських військ почав загрожу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вати окупацією російської території, Раднарком уклав угоду про припинення воєнних дій на курському напрямку. На ді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лянці від Рильська до Саджі була утворена так звана «ней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тральна зона» завширшки 10 км.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22 березня Центральна Рада повернулася до Києва. У дипло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матичних документах того часу союзники проголошували, що їхньою єдиною метою є відновлення в Україні законної влади - Центральної Ради, хоча насправді встановлювався окупацій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ний режим.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Австро-Угорщина зайняла південно-західну частину Воли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ні, Подільську, Херсонську і Катеринославську губернії; Німеч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чина - всі інші.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У Миколаєві, Маріуполі та Ростові-на-Дону стояли змішані гарнізони союзників. Кам'яновугільною і залізорудною промис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ловістю союзники управляли спільно. Залізниці та водний транспорт контролювало німецьке командування.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u w:val="single"/>
          <w:lang w:val="uk-UA" w:eastAsia="uk-UA"/>
        </w:rPr>
        <w:t>3. Розпуск Центральної Ради</w:t>
      </w: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ab/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З приходом союзників Центральна Рада заявила, що її вну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трішній курс залишиться незмінним. Однак вона не врахувала, що присутність окупаційної армії кардинально змінює політич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ну обстановку в країні. Поміщики почали вимагати повернення конфіскованої власності та відшкодування збитків. Промисло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во-фінансові кола наполягали на скасуванні або перегляді ро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бітничого законодавства. Селяни-бідняки вимагали землі. По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ширювався партизанський рух. Послаблення державних інсти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тутів влади призвело до хаосу і безладу. Центральний уряд не мав впливу на хід подій на місцях.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Коли стало зрозуміло, що значна частина земель не буде за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сіяна, головнокомандуючий німецькими військами в Україні генерал-фельдмаршал Г. фон Ейхгорн видав наказ про засів полів.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Це призвело до конфлікту між окупаційною адміністрацією і Центральною Радою, яка розцінила ці дії як втручання у внут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рішні справи України.</w:t>
      </w:r>
    </w:p>
    <w:p w:rsidR="00BC0AD5" w:rsidRPr="00BC0AD5" w:rsidRDefault="00BC0AD5" w:rsidP="00BC0AD5">
      <w:pPr>
        <w:spacing w:after="0" w:line="240" w:lineRule="auto"/>
        <w:ind w:firstLine="851"/>
        <w:rPr>
          <w:rFonts w:ascii="Times New Roman" w:hAnsi="Times New Roman" w:cs="Times New Roman"/>
          <w:spacing w:val="6"/>
          <w:sz w:val="28"/>
          <w:szCs w:val="28"/>
        </w:rPr>
      </w:pPr>
    </w:p>
    <w:p w:rsidR="00BC0AD5" w:rsidRPr="00BC0AD5" w:rsidRDefault="00BC0AD5" w:rsidP="00BC0AD5">
      <w:pPr>
        <w:spacing w:after="0" w:line="240" w:lineRule="auto"/>
        <w:ind w:firstLine="851"/>
        <w:rPr>
          <w:rFonts w:ascii="Times New Roman" w:hAnsi="Times New Roman" w:cs="Times New Roman"/>
          <w:spacing w:val="6"/>
          <w:sz w:val="28"/>
          <w:szCs w:val="28"/>
        </w:rPr>
      </w:pPr>
    </w:p>
    <w:p w:rsidR="00BC0AD5" w:rsidRPr="00BC0AD5" w:rsidRDefault="00BC0AD5" w:rsidP="00BC0AD5">
      <w:pPr>
        <w:spacing w:after="0" w:line="240" w:lineRule="auto"/>
        <w:ind w:firstLine="851"/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 xml:space="preserve">Із розповіді селянина Федора Капусти, який проживав у с. Горби </w:t>
      </w:r>
      <w:r w:rsidRPr="00BC0AD5">
        <w:rPr>
          <w:rStyle w:val="FontStyle112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 xml:space="preserve">і </w:t>
      </w: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>Кремлянчівського повіту Полтавської губернії: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79"/>
          <w:spacing w:val="6"/>
          <w:sz w:val="28"/>
          <w:szCs w:val="28"/>
          <w:lang w:val="uk-UA" w:eastAsia="uk-UA"/>
        </w:rPr>
        <w:t xml:space="preserve"> </w:t>
      </w: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«Та що ж, як ставився до німців і австрійців? Вони так само свій, так сказать, давали напрямок своєї мети і зі своєї цілі, тобто Україною заволодіти  як хлібом-фуражем».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20"/>
          <w:rFonts w:ascii="Times New Roman" w:hAnsi="Times New Roman" w:cs="Times New Roman"/>
          <w:i w:val="0"/>
          <w:smallCaps/>
          <w:spacing w:val="6"/>
          <w:sz w:val="28"/>
          <w:szCs w:val="28"/>
          <w:lang w:val="uk-UA" w:eastAsia="uk-UA"/>
        </w:rPr>
      </w:pPr>
      <w:r w:rsidRPr="00BC0AD5">
        <w:rPr>
          <w:rStyle w:val="FontStyle112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 xml:space="preserve">     </w:t>
      </w:r>
      <w:r w:rsidRPr="00BC0AD5">
        <w:rPr>
          <w:rStyle w:val="FontStyle120"/>
          <w:rFonts w:ascii="Times New Roman" w:hAnsi="Times New Roman" w:cs="Times New Roman"/>
          <w:spacing w:val="6"/>
          <w:sz w:val="28"/>
          <w:szCs w:val="28"/>
          <w:lang w:val="uk-UA" w:eastAsia="uk-UA"/>
        </w:rPr>
        <w:t>Із розповіді селянина Миргородського повіту на Полтавщині: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 xml:space="preserve">«Ходили німецькі вояки, так, і з офіцерами своїми, по дворах селянських </w:t>
      </w:r>
      <w:r w:rsidRPr="00BC0AD5">
        <w:rPr>
          <w:rStyle w:val="FontStyle112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 xml:space="preserve">і </w:t>
      </w: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дуже, я би сказав, заздрісно приглядалися до господарств і цікавилися, а скільки у вас хліба є, зерна у коморах? ... Німці багато хлібу вивозили з України».</w:t>
      </w:r>
    </w:p>
    <w:p w:rsidR="00BC0AD5" w:rsidRPr="00BC0AD5" w:rsidRDefault="00BC0AD5" w:rsidP="00BC0AD5">
      <w:pPr>
        <w:spacing w:after="0" w:line="240" w:lineRule="auto"/>
        <w:ind w:firstLine="851"/>
        <w:jc w:val="right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Великий голод в Україні 1932-1933 років. Свідчення очевидців для Комісії Конгресу США. - К, 2008. -Т.І.-С. 286.</w:t>
      </w:r>
    </w:p>
    <w:p w:rsidR="00BC0AD5" w:rsidRPr="00BC0AD5" w:rsidRDefault="00BC0AD5" w:rsidP="00BC0AD5">
      <w:pPr>
        <w:spacing w:after="0" w:line="240" w:lineRule="auto"/>
        <w:ind w:firstLine="851"/>
        <w:jc w:val="right"/>
        <w:rPr>
          <w:rFonts w:ascii="Times New Roman" w:hAnsi="Times New Roman" w:cs="Times New Roman"/>
          <w:iCs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Німецька адміністрація зрозуміла, що Центральна Рада не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здатна забезпечити виконання умов Брестського договору, і ви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рішила замінити її одноособовою владою військового диктато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ра. Така можливість з'явилася після підписання між УНР та Німеччиною і Австро-Угорщиною загального господарчого до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говору 6 травня 1918 р.</w:t>
      </w:r>
    </w:p>
    <w:p w:rsidR="00BC0AD5" w:rsidRPr="00BC0AD5" w:rsidRDefault="00BC0AD5" w:rsidP="00BC0AD5">
      <w:pPr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Підтримку своєї ідеї окупаційний режим знайшов серед за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можного селянства. Ще з осені 1917 р. в Україні почав ширити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ся рух Вільного козацтва.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i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t xml:space="preserve">Вільне козацтво зародилося на Звенигородщині в березні </w:t>
      </w:r>
      <w:r w:rsidRPr="00BC0AD5">
        <w:rPr>
          <w:rStyle w:val="FontStyle115"/>
          <w:i/>
          <w:spacing w:val="6"/>
          <w:sz w:val="28"/>
          <w:szCs w:val="28"/>
          <w:lang w:eastAsia="uk-UA"/>
        </w:rPr>
        <w:t xml:space="preserve">1917 </w:t>
      </w: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t xml:space="preserve">р. Його організатором був селянин Смоктій з села </w:t>
      </w:r>
      <w:r w:rsidRPr="00BC0AD5">
        <w:rPr>
          <w:rStyle w:val="FontStyle114"/>
          <w:b w:val="0"/>
          <w:i/>
          <w:spacing w:val="6"/>
          <w:sz w:val="28"/>
          <w:szCs w:val="28"/>
          <w:lang w:eastAsia="uk-UA"/>
        </w:rPr>
        <w:t xml:space="preserve">Русакова. </w:t>
      </w: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t xml:space="preserve">Пізніше рух козацтва поширився на Київщину, Чернігівщину та Катеринославщину. Вільне козацтво мало на меті охорону </w:t>
      </w:r>
      <w:r w:rsidRPr="00BC0AD5">
        <w:rPr>
          <w:rStyle w:val="FontStyle114"/>
          <w:b w:val="0"/>
          <w:i/>
          <w:spacing w:val="6"/>
          <w:sz w:val="28"/>
          <w:szCs w:val="28"/>
          <w:lang w:eastAsia="uk-UA"/>
        </w:rPr>
        <w:t xml:space="preserve">порядка </w:t>
      </w: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t>і захист приватної власності. Воно проголосило себе територіаль</w:t>
      </w: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softHyphen/>
        <w:t xml:space="preserve">ним військом, обирало старшину. </w:t>
      </w:r>
      <w:r w:rsidRPr="00BC0AD5">
        <w:rPr>
          <w:rStyle w:val="FontStyle115"/>
          <w:i/>
          <w:spacing w:val="6"/>
          <w:sz w:val="28"/>
          <w:szCs w:val="28"/>
          <w:lang w:val="uk-UA" w:eastAsia="uk-UA"/>
        </w:rPr>
        <w:t xml:space="preserve">У </w:t>
      </w: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t xml:space="preserve">жовтні </w:t>
      </w:r>
      <w:r w:rsidRPr="00BC0AD5">
        <w:rPr>
          <w:rStyle w:val="FontStyle115"/>
          <w:i/>
          <w:spacing w:val="6"/>
          <w:sz w:val="28"/>
          <w:szCs w:val="28"/>
          <w:lang w:eastAsia="uk-UA"/>
        </w:rPr>
        <w:t xml:space="preserve">1917 </w:t>
      </w: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t>р. на з'їзді в Чиги</w:t>
      </w: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softHyphen/>
        <w:t xml:space="preserve">рині почесним отаманом було, обрано генерала </w:t>
      </w:r>
      <w:r w:rsidRPr="00BC0AD5">
        <w:rPr>
          <w:rStyle w:val="FontStyle115"/>
          <w:i/>
          <w:spacing w:val="6"/>
          <w:sz w:val="28"/>
          <w:szCs w:val="28"/>
          <w:lang w:val="uk-UA" w:eastAsia="uk-UA"/>
        </w:rPr>
        <w:t xml:space="preserve">П. </w:t>
      </w: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t>Скоропадського. Його управа розташовувалася в Білій Церкві.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 xml:space="preserve">Серед селян-власників значним впливом користувалася Українська демократично-хліборобська партія (заснована на Полтавщині в травні </w:t>
      </w:r>
      <w:r w:rsidRPr="00BC0AD5">
        <w:rPr>
          <w:rStyle w:val="FontStyle114"/>
          <w:b w:val="0"/>
          <w:spacing w:val="6"/>
          <w:sz w:val="28"/>
          <w:szCs w:val="28"/>
          <w:lang w:eastAsia="uk-UA"/>
        </w:rPr>
        <w:t xml:space="preserve">1917 р.).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Вона вимагала визнати приватну власність основою господарювання та повернути власникам конфісковані засоби виробництва. «Хлібороби» схилялися до заміни Центральної Ради на авторитарну владу людини із чис</w:t>
      </w:r>
      <w:r w:rsidRPr="00BC0AD5">
        <w:rPr>
          <w:rStyle w:val="FontStyle114"/>
          <w:b w:val="0"/>
          <w:spacing w:val="6"/>
          <w:sz w:val="28"/>
          <w:szCs w:val="28"/>
        </w:rPr>
        <w:t xml:space="preserve">ла </w:t>
      </w:r>
      <w:r w:rsidRPr="00BC0AD5">
        <w:rPr>
          <w:rStyle w:val="FontStyle114"/>
          <w:b w:val="0"/>
          <w:spacing w:val="6"/>
          <w:sz w:val="28"/>
          <w:szCs w:val="28"/>
          <w:lang w:val="uk-UA"/>
        </w:rPr>
        <w:t xml:space="preserve">військових. Найбільш прийнятною </w:t>
      </w:r>
      <w:r w:rsidRPr="00BC0AD5">
        <w:rPr>
          <w:rStyle w:val="FontStyle114"/>
          <w:b w:val="0"/>
          <w:spacing w:val="6"/>
          <w:sz w:val="28"/>
          <w:szCs w:val="28"/>
        </w:rPr>
        <w:t xml:space="preserve">кандидатурою </w:t>
      </w:r>
      <w:r w:rsidRPr="00BC0AD5">
        <w:rPr>
          <w:rStyle w:val="FontStyle114"/>
          <w:b w:val="0"/>
          <w:spacing w:val="6"/>
          <w:sz w:val="28"/>
          <w:szCs w:val="28"/>
          <w:lang w:val="uk-UA"/>
        </w:rPr>
        <w:t xml:space="preserve">виявився </w:t>
      </w:r>
      <w:r w:rsidRPr="00BC0AD5">
        <w:rPr>
          <w:rStyle w:val="FontStyle114"/>
          <w:b w:val="0"/>
          <w:spacing w:val="6"/>
          <w:sz w:val="28"/>
          <w:szCs w:val="28"/>
        </w:rPr>
        <w:t xml:space="preserve">генерал П. </w:t>
      </w:r>
      <w:r w:rsidRPr="00BC0AD5">
        <w:rPr>
          <w:rStyle w:val="FontStyle114"/>
          <w:b w:val="0"/>
          <w:spacing w:val="6"/>
          <w:sz w:val="28"/>
          <w:szCs w:val="28"/>
          <w:lang w:val="uk-UA"/>
        </w:rPr>
        <w:t xml:space="preserve">Скоропадський. Вільгельм </w:t>
      </w:r>
      <w:r w:rsidRPr="00BC0AD5">
        <w:rPr>
          <w:rStyle w:val="FontStyle114"/>
          <w:b w:val="0"/>
          <w:spacing w:val="6"/>
          <w:sz w:val="28"/>
          <w:szCs w:val="28"/>
        </w:rPr>
        <w:t xml:space="preserve">II </w:t>
      </w:r>
      <w:r w:rsidRPr="00BC0AD5">
        <w:rPr>
          <w:rStyle w:val="FontStyle114"/>
          <w:b w:val="0"/>
          <w:spacing w:val="6"/>
          <w:sz w:val="28"/>
          <w:szCs w:val="28"/>
          <w:lang w:val="uk-UA"/>
        </w:rPr>
        <w:t>погодився підтримува</w:t>
      </w:r>
      <w:r w:rsidRPr="00BC0AD5">
        <w:rPr>
          <w:rStyle w:val="FontStyle114"/>
          <w:b w:val="0"/>
          <w:spacing w:val="6"/>
          <w:sz w:val="28"/>
          <w:szCs w:val="28"/>
          <w:lang w:val="uk-UA"/>
        </w:rPr>
        <w:softHyphen/>
        <w:t xml:space="preserve">ти </w:t>
      </w:r>
      <w:r w:rsidRPr="00BC0AD5">
        <w:rPr>
          <w:rStyle w:val="FontStyle114"/>
          <w:b w:val="0"/>
          <w:spacing w:val="6"/>
          <w:sz w:val="28"/>
          <w:szCs w:val="28"/>
        </w:rPr>
        <w:t xml:space="preserve">П. </w:t>
      </w:r>
      <w:r w:rsidRPr="00BC0AD5">
        <w:rPr>
          <w:rStyle w:val="FontStyle114"/>
          <w:b w:val="0"/>
          <w:spacing w:val="6"/>
          <w:sz w:val="28"/>
          <w:szCs w:val="28"/>
          <w:lang w:val="uk-UA"/>
        </w:rPr>
        <w:t>Скоропадського за умови, що той «дасть зобов'язання не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ухильно виконувати наші поради».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9"/>
          <w:rFonts w:ascii="Times New Roman" w:hAnsi="Times New Roman" w:cs="Times New Roman"/>
          <w:i/>
          <w:spacing w:val="6"/>
          <w:sz w:val="28"/>
          <w:szCs w:val="28"/>
          <w:lang w:val="uk-UA" w:eastAsia="uk-UA"/>
        </w:rPr>
      </w:pPr>
      <w:r w:rsidRPr="00BC0AD5">
        <w:rPr>
          <w:rStyle w:val="FontStyle118"/>
          <w:rFonts w:ascii="Times New Roman" w:hAnsi="Times New Roman" w:cs="Times New Roman"/>
          <w:b w:val="0"/>
          <w:i/>
          <w:spacing w:val="6"/>
          <w:sz w:val="28"/>
          <w:szCs w:val="28"/>
          <w:lang w:val="uk-UA" w:eastAsia="uk-UA"/>
        </w:rPr>
        <w:t xml:space="preserve">Павло Скоропадський (1873-1945). 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Виховувався в пошані до укра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softHyphen/>
        <w:t>їнської старовини і культури. Закінчив Пажеський корпус, був флігель-ад'ютантом Миколи II. Під час війни командував лейб-гвардійським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полком, потім кавалерійською дивізією і армійським корпусом. У літку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1917 р. українізував 40-тисячний Перший корпус.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9"/>
          <w:rFonts w:ascii="Times New Roman" w:hAnsi="Times New Roman" w:cs="Times New Roman"/>
          <w:i/>
          <w:spacing w:val="6"/>
          <w:sz w:val="28"/>
          <w:szCs w:val="28"/>
          <w:lang w:val="uk-UA" w:eastAsia="uk-UA"/>
        </w:rPr>
      </w:pP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 xml:space="preserve">Залишивши службу, він зійшовся у поглядах </w:t>
      </w:r>
      <w:r w:rsidRPr="00BC0AD5">
        <w:rPr>
          <w:rStyle w:val="FontStyle114"/>
          <w:b w:val="0"/>
          <w:i/>
          <w:spacing w:val="6"/>
          <w:sz w:val="28"/>
          <w:szCs w:val="28"/>
          <w:lang w:val="uk-UA" w:eastAsia="uk-UA"/>
        </w:rPr>
        <w:t xml:space="preserve">з 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 xml:space="preserve">Українською партією хліборобів-демократів і створив громадське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об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'єднання «Українська на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softHyphen/>
        <w:t>родна громада», яке пропагувало ідею сильної влади. Найбільш при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softHyphen/>
        <w:t>йнятною для себе формою влади Скоропадський вважав гетьманство. Політичні симпатії пояснювалися походженням: його родичем був укра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softHyphen/>
        <w:t>їнський гетьман Іван Скоропадський.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9"/>
          <w:rFonts w:ascii="Times New Roman" w:hAnsi="Times New Roman" w:cs="Times New Roman"/>
          <w:i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За розпорядженням Ейхгорна було роззброєно одну з найбоєздатніших частин УНР - дивізію синьожупанників. 28 квітня до зали засідань Малої Ради увійшли німецькі солдати і офіце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ри. Вони обшукали і роззброїли присутніх, заарештували двох міністрів.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Останнє засідання Центральної Ради відбулося 29 квітня. Депутати затвердили Конституцію УНР, яка мала назву «Ста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тут про державний устрій, права і вольності УНР». За Консти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туцією Україна мала стати парламентською республікою. Учас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 xml:space="preserve">ники засідання згадували, що М. Грушевського проголосили президентом УНР, хоча в Конституції посади президента не </w:t>
      </w:r>
      <w:r w:rsidRPr="00BC0AD5">
        <w:rPr>
          <w:rStyle w:val="FontStyle145"/>
          <w:spacing w:val="6"/>
          <w:sz w:val="28"/>
          <w:szCs w:val="28"/>
          <w:lang w:val="uk-UA" w:eastAsia="uk-UA"/>
        </w:rPr>
        <w:t>пе</w:t>
      </w:r>
      <w:r w:rsidRPr="00BC0AD5">
        <w:rPr>
          <w:rStyle w:val="FontStyle145"/>
          <w:spacing w:val="6"/>
          <w:sz w:val="28"/>
          <w:szCs w:val="28"/>
          <w:lang w:val="uk-UA" w:eastAsia="uk-UA"/>
        </w:rPr>
        <w:softHyphen/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редбачалося.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Того ж дня, 29 квітня, у приміщенні Київського цирку зі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брався Всеукраїнський з'їзд хліборобів-власників. Майже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8 тис. його делегатів проголосили П. Скоропадського гетьма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ном України. Отже, відбувся державний переворот. Прибічни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ки гетьмана захопили державні установи. В окупованому нім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цями Києві ніхто не наважився стати на захист Центральної Ради та її уряду.</w:t>
      </w:r>
    </w:p>
    <w:p w:rsidR="00BC0AD5" w:rsidRPr="00BC0AD5" w:rsidRDefault="00BC0AD5" w:rsidP="00BC0AD5">
      <w:pPr>
        <w:spacing w:after="0" w:line="240" w:lineRule="auto"/>
        <w:jc w:val="both"/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/>
        </w:rPr>
      </w:pP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u w:val="single"/>
          <w:lang w:val="uk-UA"/>
        </w:rPr>
        <w:t>4.Утворення гетьманського уряду</w:t>
      </w: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/>
        </w:rPr>
        <w:tab/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Після приходу до влади П. Скоропадський видав «Грамоту до всього українського народу», в якій повідомляв про утворен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ня Української Держави, розпуск Центральної Ради, земель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них комітетів, Ради народних міністрів. Він брав на себе всю повноту влади і проголошував приватну власність «фундамент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том культури й цивілізації». Одночасно було опубліковано за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кон «Про тимчасовий державний устрій України» на період до скликання сейму (парламенту). Оскільки строки виборів не оголошувалися, в руках у гетьмана зосереджувалася вся повно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та законодавчої, виконавчої і судової влади.</w:t>
      </w:r>
    </w:p>
    <w:p w:rsidR="00BC0AD5" w:rsidRPr="00BC0AD5" w:rsidRDefault="00BC0AD5" w:rsidP="00BC0AD5">
      <w:pPr>
        <w:spacing w:after="0" w:line="240" w:lineRule="auto"/>
        <w:ind w:firstLine="851"/>
        <w:rPr>
          <w:rFonts w:ascii="Times New Roman" w:hAnsi="Times New Roman" w:cs="Times New Roman"/>
          <w:spacing w:val="6"/>
          <w:sz w:val="28"/>
          <w:szCs w:val="28"/>
        </w:rPr>
      </w:pPr>
    </w:p>
    <w:p w:rsidR="00BC0AD5" w:rsidRPr="00BC0AD5" w:rsidRDefault="00BC0AD5" w:rsidP="00BC0AD5">
      <w:pPr>
        <w:spacing w:line="240" w:lineRule="auto"/>
        <w:ind w:firstLine="851"/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>Із закону «Про тимчасовий державний устрій України» від 29 квітня: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</w:pP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1.Влада управління належить виключно до Гетьмана України в межах всієї Української Держави.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</w:pP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2.Гетьман стверджує закони, і без його санкції ніякий закон не може мати сили.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3.Гетьман призначає Отамана Ради Міністрів, Гетьман затверджує і скасовує Кабінет у повному складі.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</w:pP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4.Гетьман є вищий керівничий всіх зносин Української Держави з за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softHyphen/>
        <w:t>кордонними державами.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</w:pP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5.Гетьман є Верховний Воєвода Української Армії і Флота.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</w:pPr>
      <w:r w:rsidRPr="00BC0AD5">
        <w:rPr>
          <w:rStyle w:val="FontStyle115"/>
          <w:spacing w:val="6"/>
          <w:sz w:val="28"/>
          <w:szCs w:val="28"/>
          <w:lang w:val="uk-UA" w:eastAsia="uk-UA"/>
        </w:rPr>
        <w:t xml:space="preserve">9. 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Первенствуюча в Українській Державі є віра християнська, право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softHyphen/>
        <w:t>славна.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</w:pP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44. Порядкуючий Генеральний Суддя та всі Генеральні Судді призна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softHyphen/>
        <w:t>чаються Гетьманом.</w:t>
      </w:r>
    </w:p>
    <w:p w:rsidR="00BC0AD5" w:rsidRPr="00BC0AD5" w:rsidRDefault="00BC0AD5" w:rsidP="00BC0AD5">
      <w:pPr>
        <w:spacing w:after="0" w:line="240" w:lineRule="auto"/>
        <w:ind w:firstLine="851"/>
        <w:jc w:val="right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Хрестоматія з історії України //Упор. Кульчицький С,</w:t>
      </w:r>
    </w:p>
    <w:p w:rsidR="00BC0AD5" w:rsidRPr="00BC0AD5" w:rsidRDefault="00BC0AD5" w:rsidP="00BC0AD5">
      <w:pPr>
        <w:spacing w:after="0" w:line="240" w:lineRule="auto"/>
        <w:ind w:firstLine="851"/>
        <w:jc w:val="right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 xml:space="preserve">Ганжа О. </w:t>
      </w: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eastAsia="uk-UA"/>
        </w:rPr>
        <w:t xml:space="preserve">- </w:t>
      </w: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 xml:space="preserve">К.,1998. </w:t>
      </w: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eastAsia="uk-UA"/>
        </w:rPr>
        <w:t xml:space="preserve">- </w:t>
      </w: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 xml:space="preserve">С. </w:t>
      </w: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eastAsia="uk-UA"/>
        </w:rPr>
        <w:t>37.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 xml:space="preserve"> Чим відрізнялися форми правління, задекларовані Центральною Радою і Скоропадським?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23"/>
          <w:b w:val="0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Поміркуйте, чому гетьман обрав саме такий політичний лад для України.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Подумайте, чому гетьман зосередив у своїх руках всі гілки влади, які в демократичних країнах є самостійними.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Уявіть себе радником гетьмана П. Скоропадського. Яку пораду ви йому дали б щодо форми правління, форми державного устрою та форми по</w:t>
      </w: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softHyphen/>
        <w:t>літичного режиму? Поясніть свої міркування.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Гетьманат - форма правління, властива для ХУІІ-ХШ ст. На які, на ваш погляд, політичні та військові сили в суспільстві могла спиратися така форма правління?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54"/>
          <w:rFonts w:ascii="Times New Roman" w:hAnsi="Times New Roman" w:cs="Times New Roman"/>
          <w:b w:val="0"/>
          <w:i w:val="0"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spacing w:after="0" w:line="240" w:lineRule="auto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 xml:space="preserve">  Головою гетьманського кабінету міністрів став полтавський поміщик Федір Лизогуб.</w:t>
      </w:r>
    </w:p>
    <w:p w:rsidR="00BC0AD5" w:rsidRPr="00BC0AD5" w:rsidRDefault="00BC0AD5" w:rsidP="00BC0AD5">
      <w:pPr>
        <w:spacing w:after="0" w:line="240" w:lineRule="auto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Жодного представника українських соціа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лістичних партій до складу уряду Скоропад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ський не включив. Навіть Українська партія хліборобів-демократів опинилася в опозиції, оскільки стояла хоча й за міцну, але не авто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ритарну владу. Публічно гетьманський режим підтримала лише загальноросійська партія кадетів.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u w:val="single"/>
          <w:lang w:val="uk-UA" w:eastAsia="uk-UA"/>
        </w:rPr>
      </w:pPr>
    </w:p>
    <w:p w:rsidR="00BC0AD5" w:rsidRPr="00BC0AD5" w:rsidRDefault="00BC0AD5" w:rsidP="00BC0AD5">
      <w:pPr>
        <w:spacing w:line="240" w:lineRule="auto"/>
        <w:ind w:firstLine="851"/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u w:val="single"/>
          <w:lang w:val="uk-UA" w:eastAsia="uk-UA"/>
        </w:rPr>
      </w:pP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u w:val="single"/>
          <w:lang w:val="uk-UA" w:eastAsia="uk-UA"/>
        </w:rPr>
        <w:t>5. Внутрішня політика гетьмана Скоропадського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Після приходу до влади гетьман відразу почав «рятувати Україну»: розігнав органи місцевого самоврядування, відновив цензуру, припинив вихід соціалістичних газет, заборонив про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ведення з'їздів демократичних партій.</w:t>
      </w:r>
    </w:p>
    <w:p w:rsidR="00BC0AD5" w:rsidRPr="00BC0AD5" w:rsidRDefault="00BC0AD5" w:rsidP="00BC0AD5">
      <w:pPr>
        <w:spacing w:after="0" w:line="240" w:lineRule="auto"/>
        <w:ind w:firstLine="851"/>
        <w:rPr>
          <w:rFonts w:ascii="Times New Roman" w:hAnsi="Times New Roman" w:cs="Times New Roman"/>
          <w:bCs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На зустрічі з делегацією хліборобів Скоропадський заявив, що максимум земельного наділу становитиме 25 гектарів на одну особу, а поміщикам буде надано право продавати землю Державному банкові. Дійсність спростувала ці слова.</w:t>
      </w:r>
    </w:p>
    <w:p w:rsidR="00BC0AD5" w:rsidRPr="00BC0AD5" w:rsidRDefault="00BC0AD5" w:rsidP="00BC0AD5">
      <w:pPr>
        <w:spacing w:line="240" w:lineRule="auto"/>
        <w:ind w:firstLine="851"/>
        <w:rPr>
          <w:rStyle w:val="FontStyle119"/>
          <w:rFonts w:ascii="Times New Roman" w:hAnsi="Times New Roman" w:cs="Times New Roman"/>
          <w:i/>
          <w:spacing w:val="6"/>
          <w:sz w:val="28"/>
          <w:szCs w:val="28"/>
          <w:lang w:val="uk-UA" w:eastAsia="uk-UA"/>
        </w:rPr>
      </w:pPr>
      <w:r w:rsidRPr="00BC0AD5">
        <w:rPr>
          <w:rStyle w:val="FontStyle119"/>
          <w:rFonts w:ascii="Times New Roman" w:hAnsi="Times New Roman" w:cs="Times New Roman"/>
          <w:i/>
          <w:spacing w:val="6"/>
          <w:sz w:val="28"/>
          <w:szCs w:val="28"/>
          <w:lang w:val="uk-UA" w:eastAsia="uk-UA"/>
        </w:rPr>
        <w:t>«5 травня міністерство внутрішніх справ поширило циркуляр про по</w:t>
      </w:r>
      <w:r w:rsidRPr="00BC0AD5">
        <w:rPr>
          <w:rStyle w:val="FontStyle119"/>
          <w:rFonts w:ascii="Times New Roman" w:hAnsi="Times New Roman" w:cs="Times New Roman"/>
          <w:i/>
          <w:spacing w:val="6"/>
          <w:sz w:val="28"/>
          <w:szCs w:val="28"/>
          <w:lang w:val="uk-UA" w:eastAsia="uk-UA"/>
        </w:rPr>
        <w:softHyphen/>
        <w:t>вернення поміщикам їхньої власності: вилученого у них селянами рухо</w:t>
      </w:r>
      <w:r w:rsidRPr="00BC0AD5">
        <w:rPr>
          <w:rStyle w:val="FontStyle119"/>
          <w:rFonts w:ascii="Times New Roman" w:hAnsi="Times New Roman" w:cs="Times New Roman"/>
          <w:i/>
          <w:spacing w:val="6"/>
          <w:sz w:val="28"/>
          <w:szCs w:val="28"/>
          <w:lang w:val="uk-UA" w:eastAsia="uk-UA"/>
        </w:rPr>
        <w:softHyphen/>
        <w:t>мого майна, вирубаного лісу, в т.ч. отриманого за розпорядженням зе</w:t>
      </w:r>
      <w:r w:rsidRPr="00BC0AD5">
        <w:rPr>
          <w:rStyle w:val="FontStyle119"/>
          <w:rFonts w:ascii="Times New Roman" w:hAnsi="Times New Roman" w:cs="Times New Roman"/>
          <w:i/>
          <w:spacing w:val="6"/>
          <w:sz w:val="28"/>
          <w:szCs w:val="28"/>
          <w:lang w:val="uk-UA" w:eastAsia="uk-UA"/>
        </w:rPr>
        <w:softHyphen/>
        <w:t>мельних комітетів. За невиконання наказу винні притягалися до карної відповідальності. Особлива відповідальність лягала на тих, хто псував посіви, випаси, ліси».</w:t>
      </w:r>
    </w:p>
    <w:p w:rsidR="00BC0AD5" w:rsidRPr="00BC0AD5" w:rsidRDefault="00BC0AD5" w:rsidP="00BC0AD5">
      <w:pPr>
        <w:spacing w:after="0" w:line="240" w:lineRule="auto"/>
        <w:ind w:firstLine="851"/>
        <w:jc w:val="right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Україна: хроніка XX століття. Довідкове видання.</w:t>
      </w:r>
    </w:p>
    <w:p w:rsidR="00BC0AD5" w:rsidRPr="00BC0AD5" w:rsidRDefault="00BC0AD5" w:rsidP="00BC0AD5">
      <w:pPr>
        <w:spacing w:after="0" w:line="240" w:lineRule="auto"/>
        <w:ind w:firstLine="851"/>
        <w:jc w:val="right"/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Рік 1918. - К., 2005. - С. 199-200.</w:t>
      </w:r>
    </w:p>
    <w:p w:rsidR="00BC0AD5" w:rsidRPr="00BC0AD5" w:rsidRDefault="00BC0AD5" w:rsidP="00BC0AD5">
      <w:pPr>
        <w:spacing w:after="0" w:line="240" w:lineRule="auto"/>
        <w:ind w:firstLine="851"/>
        <w:jc w:val="right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Поміркуйте, чи розумів П. Скоропадський, що подвійною політикою щодо селянства він відштовхує від себе прихильників.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Подумайте, чому уряд гетьмана видав розпорядження про повернення власності поміщикам.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Гетьманські старости та окупаційні коменданти силою від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бирали в селян майно, передане їм земельними комітетами. По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міщики захищали свої маєтки за допомогою військових ко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манд. Побиття селян різками, ув'язнення та розстріли стали звичайним явищем.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spacing w:after="0" w:line="240" w:lineRule="auto"/>
        <w:ind w:firstLine="851"/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 xml:space="preserve">Із розповіді жителя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 xml:space="preserve">с. </w:t>
      </w: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>Броварків, що на Полтавщині: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«Чи підтримували селяни Скоропадського? Тут підтримували. Всі ті, хто мали багато землі, більше підтримували. А ті, що малоземельні, то ті пішли до червоних, а ті, що середняки, так трималися петлюрівської».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54"/>
          <w:rFonts w:ascii="Times New Roman" w:hAnsi="Times New Roman" w:cs="Times New Roman"/>
          <w:b w:val="0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54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>Із розповіді жителя Зіньківського району Полтавської області: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«Чи були такі люди, що підтримували гетьмана? Мало, мало. В селі під</w:t>
      </w: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softHyphen/>
        <w:t>тримували гетьмана, я думаю, не більше як 10 осіб. Бо гетьман дуже недо</w:t>
      </w: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softHyphen/>
        <w:t>бре поступився з тими маєтками, що в їх забрали. Бо то більшовиків вітали і зустрічали через те, що ті... все дають... А ті вернулися й давай назад, а бідним селянам це не сподобалося, й за гетьманом пішло дуже мало, дуже мало».</w:t>
      </w:r>
    </w:p>
    <w:p w:rsidR="00BC0AD5" w:rsidRPr="00BC0AD5" w:rsidRDefault="00BC0AD5" w:rsidP="00BC0AD5">
      <w:pPr>
        <w:spacing w:after="0" w:line="240" w:lineRule="auto"/>
        <w:ind w:firstLine="851"/>
        <w:jc w:val="right"/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Великий голод в Україні 1932-1933 років. Свідчення очевидців для Комісії Конгресу США. - К, 2008. -Т.І.-С. 286.</w:t>
      </w:r>
    </w:p>
    <w:p w:rsidR="00BC0AD5" w:rsidRPr="00BC0AD5" w:rsidRDefault="00BC0AD5" w:rsidP="00BC0AD5">
      <w:pPr>
        <w:spacing w:after="0" w:line="240" w:lineRule="auto"/>
        <w:ind w:firstLine="851"/>
        <w:jc w:val="right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Поміркуйте, до якого прошарку селян належали оповідачі.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</w:pPr>
      <w:r w:rsidRPr="00BC0AD5">
        <w:rPr>
          <w:rStyle w:val="FontStyle117"/>
          <w:rFonts w:ascii="Times New Roman" w:hAnsi="Times New Roman" w:cs="Times New Roman"/>
          <w:spacing w:val="6"/>
          <w:sz w:val="28"/>
          <w:szCs w:val="28"/>
          <w:lang w:val="uk-UA" w:eastAsia="uk-UA"/>
        </w:rPr>
        <w:t>Чому село не підтримувало земельну політику гетьмана?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7"/>
          <w:rFonts w:ascii="Times New Roman" w:hAnsi="Times New Roman" w:cs="Times New Roman"/>
          <w:i w:val="0"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Швидко деградувала українська промисловість. Щоб нала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годити вивіз промислової сировини до Німеччини й Австро-Угорщини, гетьманська адміністрація й окупаційна влада зму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шували робітників працювати по 9-12 годин, не спиняючись перед застосуванням сили. Власники підприємств вдавалися до локаутів - припинення роботи із звільненням всіх працюючих, щоб через деякий час найняти покірливих за меншу плату.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Соціально-економічна політика гетьманської адміністрації була відверто контрреволюційною і поляризувала суспільство. Не пройшло й тижня, як делегати Звенигородського селянсько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го з'їзду, колишні прихильники гетьмана, визнали його соці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альну політику неприйнятною і висловили готовність боротися за свої права, землю і волю всіма засобами. Союз хліборобів Чернігівщини виступив проти намагання німецької адміні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страції зняти дві третини врожаю для Німеччини. їх підтримав II Всеукраїнський селянський з'їзд, який заявив, що не визнає обраного поміщиками гетьмана.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Усі з'їзди працювали нелегально. Делегати Всеукраїнського робітничого з'їзду наголосили на необхідності захисту незалеж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ної УНР, скликанні Українських Установчих зборів та передачі землі без викупу в руки трудового народу. Відбувся з'їзд УПСР, на якому завершився розкол партії. Ліве крило висловилося проти влади гетьмана і закликало робітників та селян до орга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нізації збройного повстання. Вони згуртувалися навколо не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легального тижневика «Боротьба» і пізніше дістали назву «боротьбистів». Праве крило партії українських есерів вважало революцію закінченою і було готове співпрацювати з гетьма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ном. Вони оформилися в самостійну партію, за якою збереглася</w:t>
      </w:r>
      <w:r w:rsidRPr="00BC0AD5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назва УПСР. Відбувся також V з'їзд УСДРП, який висунув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завдання «відстоювати цілковиту самостійність України».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Одночасно в Україні пройшли з'їзди організацій, які підтримували гетьманський режим. Понад 1 тис. представників промисловців, банкірів-фінансистів і поміщиків вітали відновлення приватної власності на землю і заявили про свою готовність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сприяти «утворенню нового державного, громадського та економічного ладу Української Держави». З'їзд вимагав переглянути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закон про свободу страйків, запобігти втручанню робітників у господарське життя підприємств і розпорядчі функції адміністрації. Присутній на з'їзді Ф. Лизогуб заявив, що всі виступи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проти існуючого ладу «будуть придушуватися міцною рукою. Було утворено Союз промисловості, торгівлі, фінансів, сільського господарства - ПРОТОФІС, який очолив князь А. Голіцин.</w:t>
      </w:r>
    </w:p>
    <w:p w:rsidR="00BC0AD5" w:rsidRPr="00BC0AD5" w:rsidRDefault="00BC0AD5" w:rsidP="00BC0AD5">
      <w:pPr>
        <w:spacing w:after="0"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П. Скоропадський планував створити національну армію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 xml:space="preserve">чисельністю в 310 тис. чоловік, але восени 1918 р. її склад не 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>пере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вищував 65 тис. Окупаційній владі було невигідно, щоб Україна мала власні збройні сили. Як німці, так і Скоропадський бо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ялися, що вкладуть зброю в руки людей, не задоволених соціальною політикою режиму. Гетьман хотів почати формування козацьких частин, але це встиг і змушений був спиратися на окупаційні багнети.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Опозиційність майже всіх політичних сил гетьманському режиму виявила його внутрішню нестабільність і цілковиту залежність від окупаційної влади.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pStyle w:val="Style5"/>
        <w:widowControl/>
        <w:tabs>
          <w:tab w:val="left" w:leader="underscore" w:pos="4853"/>
        </w:tabs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u w:val="single"/>
          <w:lang w:val="uk-UA" w:eastAsia="uk-UA"/>
        </w:rPr>
        <w:t>6.Народна боротьба з окупантами</w:t>
      </w: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  <w:tab/>
      </w:r>
    </w:p>
    <w:p w:rsidR="00BC0AD5" w:rsidRPr="00BC0AD5" w:rsidRDefault="00BC0AD5" w:rsidP="00BC0AD5">
      <w:pPr>
        <w:pStyle w:val="Style5"/>
        <w:widowControl/>
        <w:tabs>
          <w:tab w:val="left" w:leader="underscore" w:pos="4853"/>
        </w:tabs>
        <w:ind w:left="851"/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pStyle w:val="Style6"/>
        <w:widowControl/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Прагнення великих землевласників відновити економічне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 xml:space="preserve">панування в українському селі наштовхувалося на відчайдушний опір селян, які не бажали повертати конфісковане майно </w:t>
      </w:r>
      <w:r w:rsidRPr="00BC0AD5">
        <w:rPr>
          <w:rStyle w:val="FontStyle119"/>
          <w:rFonts w:ascii="Times New Roman" w:hAnsi="Times New Roman" w:cs="Times New Roman"/>
          <w:spacing w:val="6"/>
          <w:sz w:val="28"/>
          <w:szCs w:val="28"/>
          <w:lang w:val="uk-UA" w:eastAsia="uk-UA"/>
        </w:rPr>
        <w:t xml:space="preserve">і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віддавати землю. Набули поширення підпали маєтків, потрави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 xml:space="preserve">посівів, вбивства поміщиків та управителів. Селяни утворювали партизанські загони. Перебуваючи у підпіллі, російські 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та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українські ліві есери прагнули надати цьому стихійному рухо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ві організаційну основу.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Найбільших масштабів війна селян з окупантами набул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>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 xml:space="preserve"> у Київській губернії. Загальна чисельність повстанців на Право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бережжі перевищувала 40 тис. осіб. Вони були добре озброєні,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деякі загони мали навіть кулемети і гармати. Коли військам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вдалося придушити повстання на Київщині, більшість його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учасників перейшла в нейтральну зону, де під керівництвом закордонного бюро ЦК КП(б)У почалося формування повстанських дивізій.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Починаючи з серпня 1918 р., нове вогнище селянських повстань спалахнуло на Катеринославщині, у районі Гуляйполя</w:t>
      </w:r>
      <w:r w:rsidRPr="00BC0AD5">
        <w:rPr>
          <w:rStyle w:val="FontStyle114"/>
          <w:b w:val="0"/>
          <w:spacing w:val="6"/>
          <w:sz w:val="28"/>
          <w:szCs w:val="28"/>
          <w:vertAlign w:val="subscript"/>
          <w:lang w:val="uk-UA" w:eastAsia="uk-UA"/>
        </w:rPr>
        <w:t xml:space="preserve">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де повстанців очолював Нестор Махно.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Боротьбу з повсталими селяна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ми вели в основному німецькі гар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нізони окупаційної армії. Незва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жаючи на мирні договори, укла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дені в Брест-Литовську з Україною і Росією, Східний фронт для Цен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тральних держав, по суті, продо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вжував існувати. їхні втрати у цій війні досягали 19 тис. солдатів та офіцерів. Втрати українського селянства у війні з окупантами ніхто не підраховував, але вони були незрівнянно більшими.</w:t>
      </w:r>
    </w:p>
    <w:p w:rsidR="00BC0AD5" w:rsidRPr="00BC0AD5" w:rsidRDefault="00BC0AD5" w:rsidP="00BC0AD5">
      <w:pPr>
        <w:pStyle w:val="Style12"/>
        <w:widowControl/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Непримиренну боротьбу як з окупантами, так і з гетьманським режимом вели робітники України. У липні-серпні 1918 р. від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бувся загальний страйк залізничників, у якому взяли участь близько 200 тис. осіб. Страйк істотною мірою перешкодив виве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зенню з України продовольства і промислової сировини до Ні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меччини та Австро-Угорщини. Керувало страйками Тимчасове організаційне залізничне бюро ЦК КП(б)У.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У гетьмана П. Скоропадського був ще один ворог - загальноросійська партія лівих есерів. Вона прийшла до влади в Росії у листо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паді 1917 р. на правах партнера більшовиків. Після укладення В. Леніним Брестського миру ліві есери вийшли із складу Раднаркому і зробили спробу підірвати хиткий мир серією терористичних актів. У липні 1918 р. вони вбили німецького посла в Росії графа В. Мірбаха і фельдмаршала Г. фон Ейхгорна, а П. Скоропадському бомби вдалося уникнути. Терористичні акти російських есерів по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силили жорстокість заходів окупантів, спрямованих проти селян та робітників.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</w:p>
    <w:p w:rsidR="00BC0AD5" w:rsidRPr="00BC0AD5" w:rsidRDefault="00BC0AD5" w:rsidP="00BC0AD5">
      <w:pPr>
        <w:pStyle w:val="Style5"/>
        <w:widowControl/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u w:val="single"/>
          <w:lang w:val="uk-UA" w:eastAsia="uk-UA"/>
        </w:rPr>
      </w:pPr>
      <w:r w:rsidRPr="00BC0AD5">
        <w:rPr>
          <w:rStyle w:val="FontStyle118"/>
          <w:rFonts w:ascii="Times New Roman" w:hAnsi="Times New Roman" w:cs="Times New Roman"/>
          <w:b w:val="0"/>
          <w:spacing w:val="6"/>
          <w:sz w:val="28"/>
          <w:szCs w:val="28"/>
          <w:u w:val="single"/>
          <w:lang w:val="uk-UA" w:eastAsia="uk-UA"/>
        </w:rPr>
        <w:t>7.Зовнішньополітичний курс Української Держави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Зовнішньополітичний курс уряду Скоропадського був жор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стко регламентований умовами мирних договорів, укладених Четверним союзом з Україною і Росією. Радянська Росія зобов'язувалася визнати незалежність України і укласти з нею мир. У травні 1918 р. в Києві розпочалися переговори з росій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ською делегацією, очолюваною X. Раковським.</w:t>
      </w:r>
    </w:p>
    <w:p w:rsidR="00BC0AD5" w:rsidRPr="00BC0AD5" w:rsidRDefault="00BC0AD5" w:rsidP="00BC0AD5">
      <w:pPr>
        <w:pStyle w:val="Style6"/>
        <w:widowControl/>
        <w:spacing w:line="240" w:lineRule="auto"/>
        <w:ind w:firstLine="851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>12 червня було підписано прелімінарний (попередній) дого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вір про припинення стану війни. Відновлювалися залізничний і поштово-телеграфний зв'язок, Українській Державі надавало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softHyphen/>
        <w:t>ся право заснувати консульства в деяких містах Росії.</w:t>
      </w:r>
    </w:p>
    <w:p w:rsidR="00BC0AD5" w:rsidRPr="00BC0AD5" w:rsidRDefault="00BC0AD5" w:rsidP="00BC0AD5">
      <w:pPr>
        <w:spacing w:after="0" w:line="240" w:lineRule="auto"/>
        <w:rPr>
          <w:rStyle w:val="FontStyle114"/>
          <w:b w:val="0"/>
          <w:spacing w:val="6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color w:val="FF0000"/>
          <w:spacing w:val="6"/>
          <w:sz w:val="28"/>
          <w:szCs w:val="28"/>
          <w:lang w:val="uk-UA" w:eastAsia="uk-UA"/>
        </w:rPr>
        <w:t xml:space="preserve">     </w:t>
      </w: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 xml:space="preserve"> Найскладнішим пунктом переговорів стало питання про державний кордон. Голова української делегації С. Шелухін 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t>наполягав на включенні до складу України північних повітів Чернігівщини, західних і південно-західних повітів Курської і Воронезької губерній, а також Донецького вугільного басейну з районом Таганрога. Раковський погодився з етнографічним під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ходом у визначенні кордонів, але висунув претензії на чотири повіти Чернігівської губернії, всі південні повіти Курської і Во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ронезької губерній і частину Харківської та Катеринославської губерній. У Донбасі лінія розділу відступала на захід від етно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графічної лінії на відстань 125-200 верст.</w:t>
      </w:r>
    </w:p>
    <w:p w:rsidR="00BC0AD5" w:rsidRPr="00BC0AD5" w:rsidRDefault="00BC0AD5" w:rsidP="00BC0AD5">
      <w:pPr>
        <w:spacing w:after="0" w:line="240" w:lineRule="auto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    Російська сторона затягувала переговори, вичікуючи пораз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ки Німеччини та її союзників, що дало б можливість оголосити Брестський мир анульованим. На початку жовтня переговори перервалися і більше не відновлювалися.</w:t>
      </w:r>
    </w:p>
    <w:p w:rsidR="00BC0AD5" w:rsidRPr="00BC0AD5" w:rsidRDefault="00BC0AD5" w:rsidP="00BC0AD5">
      <w:pPr>
        <w:spacing w:after="0" w:line="240" w:lineRule="auto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    Навесні 1918 р., коли Румунія захопила Бессарабію, гетьман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ський уряд перервав із нею дипломатичні і торговельні відносини. Тільки через півроку, коли виникла потреба шукати контактів з Антантою, П. Скоропадський дав згоду на укладення тимчасово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го торгового договору. Але бессарабське питання так і не було вирі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шене.</w:t>
      </w:r>
    </w:p>
    <w:p w:rsidR="00BC0AD5" w:rsidRPr="00BC0AD5" w:rsidRDefault="00BC0AD5" w:rsidP="00BC0AD5">
      <w:pPr>
        <w:spacing w:after="0" w:line="240" w:lineRule="auto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     Після наказу українським військовим частинам залишити Кримський півострів під контролем гетьманського уряду залиши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лася тільки північна Таврія. Окупанти не бажали посилювати Україну за рахунок Криму і Чорноморського флоту. Спротивилася німецька адміністрація і домаганням кримськотатарського насе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лення на власне управління півостровом. Влада в Криму була пе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редана колишньому царському генералу С. Сулькевичу.</w:t>
      </w:r>
    </w:p>
    <w:p w:rsidR="00BC0AD5" w:rsidRPr="00BC0AD5" w:rsidRDefault="00BC0AD5" w:rsidP="00BC0AD5">
      <w:pPr>
        <w:spacing w:line="240" w:lineRule="auto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     Гетьман вважав, що політично і економічно Крим тісно пов'язаний з Українською Державою і має бути приєднаний до неї на засадах автономії. Не знайшовши розуміння з боку С. Сулькевича, Скоропадський оголосив блокаду Криму. Вії умовах яскраво виявилася цілковита залежність півострова від материка: економічне життя Криму було паралізоване. Сулькевич капітулював і заявив, що готовий на переговори про форми державного об'єднання з Україною. Та часу на розв'язання кримського питання у гетьмана вже не було.</w:t>
      </w:r>
    </w:p>
    <w:p w:rsidR="00BC0AD5" w:rsidRPr="00BC0AD5" w:rsidRDefault="00BC0AD5" w:rsidP="00BC0AD5">
      <w:pPr>
        <w:spacing w:line="240" w:lineRule="auto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   Наприкінці травня в Київ прибула делегація кубанських ко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заків, яка поставила питання про об'єднання Кубанського краю з Україною. Проте цим планам перешкодили донські козаки. На початку листопада 1918 р. донський отаман П. Краснов зу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стрівся із Скоропадським на залізничній станції Скороходово і домовився про спільні дії проти радянської Росії. Підтримува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ний Антантою, яка здобула перемогу у світовій війні, цей союз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ник був важливим для гетьмана.</w:t>
      </w:r>
    </w:p>
    <w:p w:rsidR="00BC0AD5" w:rsidRPr="00BC0AD5" w:rsidRDefault="00BC0AD5" w:rsidP="00BC0AD5">
      <w:pPr>
        <w:spacing w:line="240" w:lineRule="auto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  В умовах, коли Австро-Угорщина розпадалася, а в Німеччи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ні починалася революція, Скоропадському потрібно було пере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орієнтуватися на Антанту, яка підтримувала білий рух в Росії.</w:t>
      </w:r>
    </w:p>
    <w:p w:rsidR="00BC0AD5" w:rsidRPr="00BC0AD5" w:rsidRDefault="00BC0AD5" w:rsidP="00BC0AD5">
      <w:pPr>
        <w:spacing w:after="0" w:line="240" w:lineRule="auto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pacing w:val="6"/>
          <w:sz w:val="28"/>
          <w:szCs w:val="28"/>
          <w:lang w:val="uk-UA" w:eastAsia="uk-UA"/>
        </w:rPr>
        <w:t xml:space="preserve">    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t>В середині листопада він відправив у відставку уряд Ф. Лизогуба і оприлюднив грамоту, яка засвідчувала цілковиту зміну зо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внішньої політики Української Держави. Тепер він ставав при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бічником входження України на федеративних засадах до май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бутньої білогвардійської держави.</w:t>
      </w:r>
    </w:p>
    <w:p w:rsidR="00BC0AD5" w:rsidRPr="00BC0AD5" w:rsidRDefault="00BC0AD5" w:rsidP="00BC0AD5">
      <w:pPr>
        <w:spacing w:after="0" w:line="240" w:lineRule="auto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   Розрахунки Центральних держав одержати з України необ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хідні продовольчі та інші ресурси призвели до виникнення ре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жиму «сильної руки» гетьмана П. Скоропадського. Але Геть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манат не мав глибоких коренів у суспільстві. Боротьба села і міста проти окупаційного режиму і пов'язаної з ним влади гетьмана набула гострих форм і негативно вплинула на підва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лини гетьманської державності.</w:t>
      </w:r>
    </w:p>
    <w:p w:rsidR="00BC0AD5" w:rsidRPr="00BC0AD5" w:rsidRDefault="00BC0AD5" w:rsidP="00BC0AD5">
      <w:pPr>
        <w:spacing w:after="0" w:line="240" w:lineRule="auto"/>
        <w:rPr>
          <w:rStyle w:val="FontStyle114"/>
          <w:b w:val="0"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   Зовнішня політика Української Держави визначалася ціл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ковитою залежністю від Центральних держав і не мала пер</w:t>
      </w:r>
      <w:r w:rsidRPr="00BC0AD5">
        <w:rPr>
          <w:rStyle w:val="FontStyle114"/>
          <w:b w:val="0"/>
          <w:sz w:val="28"/>
          <w:szCs w:val="28"/>
          <w:lang w:val="uk-UA" w:eastAsia="uk-UA"/>
        </w:rPr>
        <w:softHyphen/>
        <w:t>спектив для утвердження незалежності.</w:t>
      </w:r>
    </w:p>
    <w:p w:rsidR="00BC0AD5" w:rsidRPr="00BC0AD5" w:rsidRDefault="00BC0AD5" w:rsidP="00BC0A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BC0AD5">
        <w:rPr>
          <w:rStyle w:val="FontStyle114"/>
          <w:b w:val="0"/>
          <w:sz w:val="28"/>
          <w:szCs w:val="28"/>
          <w:lang w:val="uk-UA" w:eastAsia="uk-UA"/>
        </w:rPr>
        <w:t xml:space="preserve">    Присутність в Україні окупаційної армії, втрата соціальних здобутків трудящих і загибель демократичної УНР перервали революційний процес, але потенціал національної революції залишався достатньо високим</w:t>
      </w:r>
    </w:p>
    <w:p w:rsidR="00BC0AD5" w:rsidRDefault="00BC0AD5" w:rsidP="00BC0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AD5" w:rsidRPr="00BC0AD5" w:rsidRDefault="00BC0AD5" w:rsidP="00BC0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Домашнє завдання:</w:t>
      </w:r>
    </w:p>
    <w:p w:rsidR="00BC0AD5" w:rsidRPr="0099154A" w:rsidRDefault="00BC0AD5" w:rsidP="00BC0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154A">
        <w:rPr>
          <w:rFonts w:ascii="Times New Roman" w:hAnsi="Times New Roman" w:cs="Times New Roman"/>
          <w:sz w:val="28"/>
          <w:szCs w:val="28"/>
          <w:lang w:val="uk-UA"/>
        </w:rPr>
        <w:t>Опрацювати текст підручника стор.172-188.</w:t>
      </w:r>
    </w:p>
    <w:p w:rsidR="00BC0AD5" w:rsidRPr="00BC0AD5" w:rsidRDefault="00BC0AD5" w:rsidP="00BC0A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Скласти історичний портрет П.Скоропадський</w:t>
      </w:r>
    </w:p>
    <w:p w:rsidR="008952A8" w:rsidRDefault="008952A8">
      <w:pPr>
        <w:rPr>
          <w:lang w:val="uk-UA"/>
        </w:rPr>
      </w:pPr>
    </w:p>
    <w:p w:rsidR="008952A8" w:rsidRPr="00BC0AD5" w:rsidRDefault="008952A8">
      <w:pPr>
        <w:rPr>
          <w:color w:val="FF0000"/>
          <w:sz w:val="28"/>
          <w:szCs w:val="28"/>
          <w:lang w:val="uk-UA"/>
        </w:rPr>
      </w:pPr>
      <w:r w:rsidRPr="00BC0AD5">
        <w:rPr>
          <w:color w:val="FF0000"/>
          <w:sz w:val="28"/>
          <w:szCs w:val="28"/>
          <w:lang w:val="uk-UA"/>
        </w:rPr>
        <w:t>Історія україни ІІ курс</w:t>
      </w:r>
    </w:p>
    <w:p w:rsidR="008952A8" w:rsidRPr="00BC0AD5" w:rsidRDefault="008952A8" w:rsidP="00BC0A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E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057ED6">
        <w:rPr>
          <w:rFonts w:ascii="Times New Roman" w:hAnsi="Times New Roman" w:cs="Times New Roman"/>
          <w:sz w:val="28"/>
          <w:szCs w:val="28"/>
          <w:lang w:val="uk-UA" w:eastAsia="ja-JP"/>
        </w:rPr>
        <w:t>Спроба реформування економіки.</w:t>
      </w:r>
      <w:r w:rsidRPr="00057ED6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057ED6">
        <w:rPr>
          <w:rFonts w:ascii="Times New Roman" w:hAnsi="Times New Roman" w:cs="Times New Roman"/>
          <w:sz w:val="28"/>
          <w:szCs w:val="28"/>
          <w:lang w:val="uk-UA" w:eastAsia="ja-JP"/>
        </w:rPr>
        <w:t>Приватизація.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1.  Стартові можливості української економіки.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A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Завдання.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Використовуючи текст підручника, заповніть таблицю «Стартові можливості української економіки».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A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Стартові можливості економіки незалежної України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A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Негативні фактори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·Економіка України була складовою загальносоюзного економічного комплексу;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. Деформація структури економіки: переважання важкої промисловості та енергетики (70%);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Відсутність у більшості галузях завершеного циклу виробництва товарів (80%);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Висока енергозатратність та енергозалежність;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 xml:space="preserve">·Неконкурентноздатність більшої частини промислової продукції на світовому ринку; 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80% підприємств працювало на потреби воєнно-промислового комплексу (ВПК);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Несформованість власної банківської і фінансової системи;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Відсутність законодавчо-нормативної бази для функціонування економіки в умовах ринку;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Негативні наслідки невдалих економічних реформ періоду перебудови;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Відсутність чіткої програми дій по реформуванню економіки;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Хронічна криза і затратність сільського господарства.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A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Позитивні фактори</w:t>
      </w:r>
      <w:r w:rsidRPr="00BC0A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ab/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 Висококваліфікована і дешева робоча сила (працездатне населення складає більшу половину населення України);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Високий рівень освіти;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·Значний науковий потенціал (220 тис. науковців), розвиненість мережі наукових установ, розвиток фундаментальних і прикладних наукових досліджень;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lastRenderedPageBreak/>
        <w:t>· Значні природні багатства;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·Розвиненість транспортної мережі (залізниці, порти, газо- і нафтопроводи тощо);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·Великий морський і річковий флот;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. Промисловість здатна випускати велику номенклатуру продукції, аж до ракет і космічної техніки;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·Значний потенціал у розвитку сільського господарства (висока природна плодючість ґрунтів).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Початок самостійного економічного життя розпочався у несприятливих умовах. Економіка знаходилась у важкому кризовому стані. Українським урядам довелось вирішувати відразу декілька завдань: виведення економіки з кризи, здійснення реформ, проведення структурної перебудови економіки, включення економіки України у світове господарство тощо. Перші роки реформ не дали відчутних результатів, економіка України стрімко падала вниз. Розміри падіння виробництва були більшими, ніж за роки Другої світової війни. Темпи інфляції були найвищими у світі. Причини такого стану були як об’єктивні, так і суб’єктивні.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A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Причини гіперінфляції 1992-1994 рр.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       Примусовий вихід України з рубльової зони (друга пол. 1992 р.);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       Стрімке зростання цін на енергоносії (за 1992 р. у 300 раз). ·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 xml:space="preserve">.         Відсутність економічних зв’язків з державами СНД.         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 xml:space="preserve">·     Виділення державою значних ресурсів для підтримки АПК  та інших галузей промисловості. 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    Прорахунки у проведенні економічних реформ, фактичне їх припинення у 1993 р.;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Недовіра населення до купоно-карбованців (з листопада 1992 р. – українські карбованці), фінансові спекуляції;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 xml:space="preserve">    За період 1990—1994 рр. валовий національний продукт скоротився на 36 %, обсяг промислової продукції — на 38.4. У 1994 р. спад промислового виробництва досяг свого максимуму — 27,7 %. Рівень інфляції був найвищим у світі. За межею бідності опинилося 64 % населення.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C0AD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Економічні реформи. Здобутки і прорахунки.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Для характеристики означеного періоду вчителеві доцільно написати на дошці таку інформацію.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Уряд В. Фокіна (квітень 1991 — жовтень 1992)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Уряд Л. Кучми (жовтень 1992 — вересень 1993)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Виконуючий обов’язки голови уряду Ю. Звягільський (вересень 1993 — червень 1994)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період 1990—1994 рр. валовий національний продукт скоротився на 44 %, обсяг промислової продукції — на 41 %, національний дохід — на 54 %. У 1994 р. спад промислового виробництва досяг свого максимуму — 27,7 %. Рівень інфляції був найвищим у світі. За межею бідності опинилося 64 % населення.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A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Творче завдання.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Використовуючи текст підручника та наведені матеріали, з’ясуйте причини такого стану речей в українській економіці за вказаний період.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Орієнтовна відповідь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1. Перехід від командно-адміністративної системи до ринкової не супроводжувався відповідними економічними реформами.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2. Невідповідність структури економіки України реальним потребам часу. Неконкурентоспроможність промислової продукції.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3. Відсутність необхідної правової бази, що дало змогу відкритому пограбуванню національних багатств.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4. Явні прорахунки в економічній політиці урядів тощо.</w:t>
      </w:r>
    </w:p>
    <w:p w:rsidR="00BC0AD5" w:rsidRPr="00BC0AD5" w:rsidRDefault="00BC0AD5" w:rsidP="00BC0AD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C0AD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Становлення самостійної фінансової системи.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Розповідь учителя.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Гроші — це специфічний товар, який виконує в суспільстві роль загального еквівалента. Вони відіграють важливу роль для нормального функціонування економіки, розвитку ринкового господарства. У процесі суспільного відтворення гроші обслуговують усі сфери економічних відносин, виконуючи при цьому функції міри вартості, засобів обігу, платежу, нагромадження, світових грошей.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Форми організації грошового обігу в країні, встановлені державним законодавством, це і є грошова система.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 xml:space="preserve">У Радянському Союзі основним засобом платежу були карбованці (рос. рублі). Наприкінці 1980-х років почав набирати темпів процес знецінення грошей. Не дивлячись на зростання готівкової емісії, тобто додаткового випуску грошей, банки виявилися неспроможними задовольнити потреби в готівці. Зростання номінальних доходів без забезпечення розвитку товарного виробництва зумовило «вимивання» низки товарів першої необхідності. У 1991 р. в Україні та інших радянських республіках розпочався гострий «грошовий голод». В Україні до карбованців додались купони, без яких на її території неможливо було зробити жодної покупки. Карбованці, які друкувалися в Росії, взагалі перестали надходити в Україну. У 1992 р. Україна випустила в обіг власні грошові знаки — так звані багаторазові купони з написом «карбованці». Україна вийшла з рубльової зони. Внаслідок </w:t>
      </w:r>
      <w:r w:rsidRPr="00BC0AD5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інфляції розмінних монет взагалі не існувало, а рахунок грошей ішов спочатку на сотні, потім на тисячі й мільйони карбованців (за 1992 р. гроші знецінилися в 21 раз, а за 1993 р. — в 103 рази). Такі гроші втратили важливіші функції і стали гальмом економічного розвитку України. До цього додавалися проблеми приватизації, масові випадки ошукування громадян різними об’єднаннями посередників, трастами, переведення капіталів за кордон тощо. У 1994 р. з’явилася 500-тисячна купюра, але її реальна вартість складала на той час 4 долари. Запровадження «фіксованого курсу» купона лише сприяло росту тіньової економіки. На 1994 р. «у тіні» знаходилось 40 % валового внутрішнього продукту.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C0AD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Причини гіперінфляції 1992-1994 рр.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       Вплив лібералізації цінотворення в Росії. В умовах прозорості кордонів стрімке зростання цін у Росії могло призвести до швидко “вимивання ” дешевих товарів з України. Рішення уряду України про збільшення гуртових цін на промислову продукцію;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       Примусовий вихід України з рубльової зони (друга половина 1992 р.);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       Стрімке зростання цін на енергоносії (за 1992 р. у 300 раз). Враховуючи енергозатратність української економіки, це призвело до стрімкого падіння виробництва і подорожання товарів;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       Страйковий рух середини 1992 р. (шахтарі, транспортники, вчителі тощо), спричинений черговим підвищенням ціе на сільгоспродукцію) змусив уряд збільшити розміри заробітної плати, яка не була економічно підкріплена;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Виділення державою значних ресурсів для підтрики АПК  та інших галузей промисловості (Так, лише АПК у першому кварталі 1993 р. отримав 3 трлн. крб. державної фінансової допомоги і 1 трлн. крб. пільгових кредитів);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 Прорахунки у проведенні економічних реформ, фактичне їх припинення у 1993 р.;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Недовіра населення до купоно-карбованців (з листопада 1992 р. – українські карбованці), фінансові спекуляції;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·   Загострення політичної боротьби.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 xml:space="preserve">З другої половини 1994 р. в Україні розпочався жорсткий курс на приборкання інфляції. В економіку почали залучатися іноземні інвестиції. Активізувалися зв’язки з Міжнародним валютним фондом та Європейським банком реконструкції і розвитку. У липні вдалося досягти рівня інфляції 2,1 %. Здавалося, монетарні заходи дали результат. Але короткочасна стабілізація була досягнута за рахунок штучного утримання виплати заробітної плати, пенсій та інших соціальних виплат і зростання неплатежів за товари і послуги в народному господарстві. Незначна інфляція 1995 — </w:t>
      </w:r>
      <w:r w:rsidRPr="00BC0AD5">
        <w:rPr>
          <w:rFonts w:ascii="Times New Roman" w:hAnsi="Times New Roman" w:cs="Times New Roman"/>
          <w:sz w:val="28"/>
          <w:szCs w:val="28"/>
          <w:lang w:val="uk-UA"/>
        </w:rPr>
        <w:lastRenderedPageBreak/>
        <w:t>1996 рр. була досягнута за рахунок зовнішніх позик (інфляція в 1993 р. складала 10 000 %, 1994 р. — 500 %, січні 1995 р. — 21,2 %, у травні — 4,6 %.). Вважаючи, що ситуація стабілізувалася у вересні 1996 р., в обіг була введена сучасна грошова одиниця — гривня. Обмінний курс становив 100 тис. купоно-карбованців за одну гривню. Нові гроші були віддруковані в Англії та Канаді.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Назва «гривні» бере свій початок з часів Київської Русі. У 1918 р. у гривнях випускалися кредитні білети Державного банку Української Народної Республіки. Після проголошення в 1991 р. Акта про незалежність України було вирішено власну грошову одиницю назвати гривнею, зберігши назву для розмінних монет — «копійка».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Українська грошова система ґрунтується на обігу кредитних і паперових грошей. Величина будь-якої національної грошової одиниці визначається її золотим вмістом, який встановлює держава через валютний курс. У 1996—1997 рр. валютний курс гривні до долара складав 1,75—1,9. У 1998 р. для гривні було встановлено «валютний коридор», тобто крайні величини співвідношення з американським доларом — 1,95—2,25.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Для нормального розвитку економіки потрібні стабільні гроші, тому Національний банк України веде жорстке планування і регулювання грошового обігу. Кількість грошей в обігу визначається відношенням суми цін товарів до числа оборотів однойменних грошових одиниць. Отже, існує пряма взаємозалежність рівня виробництва в державі і кількості грошей в обігу.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Певна стабілізація грошової одиниці є одним із досягнень економіки незалежної України. Однак грошова система України функціонує не ізольовано, а залежить як від стану національної економіки і ходу ринкових реформ, так і від фінансових коливань на світовому ринку.</w:t>
      </w:r>
    </w:p>
    <w:p w:rsidR="00BC0AD5" w:rsidRPr="00BC0AD5" w:rsidRDefault="00BC0AD5" w:rsidP="00BC0A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AD5">
        <w:rPr>
          <w:rFonts w:ascii="Times New Roman" w:hAnsi="Times New Roman" w:cs="Times New Roman"/>
          <w:sz w:val="28"/>
          <w:szCs w:val="28"/>
          <w:lang w:val="uk-UA"/>
        </w:rPr>
        <w:t>У вересні 1998 р. України досягла грандіозна азійська фінансова криза. Почалося стрімке падіння курсу гривні. Фінансова криза в Україні більше мала внутрішню природу. Країна виявилася нездатною сплачувати свої як внутрішні, так і зовнішні борги. Але завдяки вмілому керівництву НБУ обвального падіння курсу, як це сталося в Росії, не відбулося. Зниження курсу гривні відбулося повільно. Зрештою курс вдалося стабілізувати на співвідношенні 1$ = 5 грн.</w:t>
      </w:r>
    </w:p>
    <w:p w:rsidR="008952A8" w:rsidRDefault="008952A8" w:rsidP="008952A8">
      <w:pPr>
        <w:rPr>
          <w:lang w:val="uk-UA"/>
        </w:rPr>
      </w:pPr>
    </w:p>
    <w:p w:rsidR="008952A8" w:rsidRPr="00057ED6" w:rsidRDefault="008952A8" w:rsidP="00895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E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8952A8" w:rsidRDefault="008952A8" w:rsidP="00895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7ED6">
        <w:rPr>
          <w:rFonts w:ascii="Times New Roman" w:hAnsi="Times New Roman" w:cs="Times New Roman"/>
          <w:sz w:val="28"/>
          <w:szCs w:val="28"/>
          <w:lang w:val="uk-UA"/>
        </w:rPr>
        <w:t>Опрацювати текст підручника стор.</w:t>
      </w:r>
      <w:r>
        <w:rPr>
          <w:rFonts w:ascii="Times New Roman" w:hAnsi="Times New Roman" w:cs="Times New Roman"/>
          <w:sz w:val="28"/>
          <w:szCs w:val="28"/>
          <w:lang w:val="uk-UA"/>
        </w:rPr>
        <w:t>253-259</w:t>
      </w:r>
      <w:r w:rsidRPr="00057ED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52A8" w:rsidRPr="00057ED6" w:rsidRDefault="008952A8" w:rsidP="00895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Відповісти на запитання стор.260-261.</w:t>
      </w:r>
    </w:p>
    <w:p w:rsidR="008952A8" w:rsidRPr="00057ED6" w:rsidRDefault="008952A8" w:rsidP="00895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2A8" w:rsidRPr="00057ED6" w:rsidRDefault="008952A8" w:rsidP="008952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2A8" w:rsidRDefault="008952A8" w:rsidP="008952A8">
      <w:pPr>
        <w:rPr>
          <w:lang w:val="uk-UA"/>
        </w:rPr>
      </w:pPr>
    </w:p>
    <w:p w:rsidR="00BC0AD5" w:rsidRPr="00D057BC" w:rsidRDefault="00BC0AD5" w:rsidP="00BC0A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7BC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 w:rsidRPr="00D057BC">
        <w:rPr>
          <w:rFonts w:ascii="Times New Roman" w:hAnsi="Times New Roman" w:cs="Times New Roman"/>
          <w:sz w:val="28"/>
          <w:szCs w:val="28"/>
          <w:lang w:val="uk-UA" w:eastAsia="ja-JP"/>
        </w:rPr>
        <w:t xml:space="preserve"> Основні тенденції розвитку економіки в другій половині 90-х років. Інтеграція економіки.</w:t>
      </w:r>
      <w:r w:rsidRPr="00D05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0AD5" w:rsidRDefault="00BC0AD5" w:rsidP="008952A8">
      <w:pPr>
        <w:rPr>
          <w:lang w:val="uk-UA"/>
        </w:rPr>
      </w:pPr>
    </w:p>
    <w:p w:rsidR="00BC0AD5" w:rsidRPr="003442FF" w:rsidRDefault="00BC0AD5" w:rsidP="00BC0AD5">
      <w:pPr>
        <w:pStyle w:val="a4"/>
        <w:shd w:val="clear" w:color="auto" w:fill="auto"/>
        <w:spacing w:before="0" w:line="240" w:lineRule="auto"/>
        <w:ind w:right="20"/>
        <w:rPr>
          <w:b/>
          <w:sz w:val="28"/>
          <w:szCs w:val="28"/>
          <w:u w:val="single"/>
          <w:lang w:val="uk-UA" w:eastAsia="uk-UA"/>
        </w:rPr>
      </w:pPr>
      <w:bookmarkStart w:id="0" w:name="bookmark30"/>
      <w:r>
        <w:rPr>
          <w:b/>
          <w:sz w:val="28"/>
          <w:szCs w:val="28"/>
          <w:u w:val="single"/>
          <w:lang w:val="uk-UA" w:eastAsia="uk-UA"/>
        </w:rPr>
        <w:t>1.</w:t>
      </w:r>
      <w:r w:rsidRPr="003442FF">
        <w:rPr>
          <w:b/>
          <w:sz w:val="28"/>
          <w:szCs w:val="28"/>
          <w:u w:val="single"/>
          <w:lang w:val="uk-UA" w:eastAsia="uk-UA"/>
        </w:rPr>
        <w:t>Стабілізація фінансово – грошової системи.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3442FF">
        <w:rPr>
          <w:sz w:val="28"/>
          <w:szCs w:val="28"/>
          <w:lang w:val="uk-UA" w:eastAsia="uk-UA"/>
        </w:rPr>
        <w:t xml:space="preserve">   Стратегію економічних реформ у </w:t>
      </w:r>
      <w:r w:rsidRPr="003442FF">
        <w:rPr>
          <w:sz w:val="28"/>
          <w:szCs w:val="28"/>
          <w:lang w:val="uk-UA"/>
        </w:rPr>
        <w:t xml:space="preserve">1994 </w:t>
      </w:r>
      <w:r w:rsidRPr="003442FF">
        <w:rPr>
          <w:sz w:val="28"/>
          <w:szCs w:val="28"/>
          <w:lang w:val="uk-UA" w:eastAsia="uk-UA"/>
        </w:rPr>
        <w:t>р. проголосив прези</w:t>
      </w:r>
      <w:r w:rsidRPr="003442FF">
        <w:rPr>
          <w:sz w:val="28"/>
          <w:szCs w:val="28"/>
          <w:lang w:val="uk-UA" w:eastAsia="uk-UA"/>
        </w:rPr>
        <w:softHyphen/>
        <w:t xml:space="preserve">дент України Л. Кучма. Вони розпочалися з лібералізації цін та валютного курсу. Держава відмовилася від невмотивованого втручання в економічні </w:t>
      </w:r>
      <w:r w:rsidRPr="004421BE">
        <w:rPr>
          <w:sz w:val="28"/>
          <w:szCs w:val="28"/>
          <w:lang w:val="uk-UA" w:eastAsia="uk-UA"/>
        </w:rPr>
        <w:t>відносини. Національний банк розпо</w:t>
      </w:r>
      <w:r w:rsidRPr="004421BE">
        <w:rPr>
          <w:sz w:val="28"/>
          <w:szCs w:val="28"/>
          <w:lang w:val="uk-UA" w:eastAsia="uk-UA"/>
        </w:rPr>
        <w:softHyphen/>
        <w:t>чав політику приборкання інфляції, але досяг цього лише за ра</w:t>
      </w:r>
      <w:r w:rsidRPr="004421BE">
        <w:rPr>
          <w:sz w:val="28"/>
          <w:szCs w:val="28"/>
          <w:lang w:val="uk-UA" w:eastAsia="uk-UA"/>
        </w:rPr>
        <w:softHyphen/>
        <w:t xml:space="preserve">хунок штучного затримання виплат заробітної плати, пенсій та інших соціальних видатків. </w:t>
      </w:r>
      <w:r w:rsidRPr="00F91BA6">
        <w:rPr>
          <w:sz w:val="28"/>
          <w:szCs w:val="28"/>
          <w:lang w:eastAsia="uk-UA"/>
        </w:rPr>
        <w:t xml:space="preserve">Курс купоно-карбованця </w:t>
      </w:r>
      <w:proofErr w:type="gramStart"/>
      <w:r w:rsidRPr="00F91BA6">
        <w:rPr>
          <w:sz w:val="28"/>
          <w:szCs w:val="28"/>
          <w:lang w:eastAsia="uk-UA"/>
        </w:rPr>
        <w:t>стр</w:t>
      </w:r>
      <w:proofErr w:type="gramEnd"/>
      <w:r w:rsidRPr="00F91BA6">
        <w:rPr>
          <w:sz w:val="28"/>
          <w:szCs w:val="28"/>
          <w:lang w:eastAsia="uk-UA"/>
        </w:rPr>
        <w:t xml:space="preserve">імко падав. </w:t>
      </w:r>
      <w:proofErr w:type="gramStart"/>
      <w:r w:rsidRPr="00F91BA6">
        <w:rPr>
          <w:sz w:val="28"/>
          <w:szCs w:val="28"/>
          <w:lang w:eastAsia="uk-UA"/>
        </w:rPr>
        <w:t>У</w:t>
      </w:r>
      <w:proofErr w:type="gramEnd"/>
      <w:r w:rsidRPr="00F91BA6">
        <w:rPr>
          <w:sz w:val="28"/>
          <w:szCs w:val="28"/>
          <w:lang w:eastAsia="uk-UA"/>
        </w:rPr>
        <w:t xml:space="preserve"> листопаді в обігу з'явилася 500-тисячна купюра, ре</w:t>
      </w:r>
      <w:r w:rsidRPr="00F91BA6">
        <w:rPr>
          <w:sz w:val="28"/>
          <w:szCs w:val="28"/>
          <w:lang w:eastAsia="uk-UA"/>
        </w:rPr>
        <w:softHyphen/>
        <w:t>альна вартість якої не перевищувала чотирьох доларів. Усі укра</w:t>
      </w:r>
      <w:r w:rsidRPr="00F91BA6">
        <w:rPr>
          <w:sz w:val="28"/>
          <w:szCs w:val="28"/>
          <w:lang w:eastAsia="uk-UA"/>
        </w:rPr>
        <w:softHyphen/>
        <w:t>їнські громадяни раптом перетворилися на мільйонерів.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</w:t>
      </w:r>
      <w:r w:rsidRPr="00F91BA6">
        <w:rPr>
          <w:sz w:val="28"/>
          <w:szCs w:val="28"/>
          <w:lang w:eastAsia="uk-UA"/>
        </w:rPr>
        <w:t>Запровадження фіксованого курсу купонів щодо долара і рубля призвело до зростання «тіньової економіки» і відпливу вітчизня</w:t>
      </w:r>
      <w:r w:rsidRPr="00F91BA6">
        <w:rPr>
          <w:sz w:val="28"/>
          <w:szCs w:val="28"/>
          <w:lang w:eastAsia="uk-UA"/>
        </w:rPr>
        <w:softHyphen/>
        <w:t>них капіталі</w:t>
      </w:r>
      <w:proofErr w:type="gramStart"/>
      <w:r w:rsidRPr="00F91BA6">
        <w:rPr>
          <w:sz w:val="28"/>
          <w:szCs w:val="28"/>
          <w:lang w:eastAsia="uk-UA"/>
        </w:rPr>
        <w:t>в</w:t>
      </w:r>
      <w:proofErr w:type="gramEnd"/>
      <w:r w:rsidRPr="00F91BA6">
        <w:rPr>
          <w:sz w:val="28"/>
          <w:szCs w:val="28"/>
          <w:lang w:eastAsia="uk-UA"/>
        </w:rPr>
        <w:t xml:space="preserve"> за кордон. Наприкінці </w:t>
      </w:r>
      <w:r w:rsidRPr="00F91BA6">
        <w:rPr>
          <w:sz w:val="28"/>
          <w:szCs w:val="28"/>
        </w:rPr>
        <w:t xml:space="preserve">1994 </w:t>
      </w:r>
      <w:r w:rsidRPr="00F91BA6">
        <w:rPr>
          <w:sz w:val="28"/>
          <w:szCs w:val="28"/>
          <w:lang w:eastAsia="uk-UA"/>
        </w:rPr>
        <w:t xml:space="preserve">р. вітчизняні власники мали в державі </w:t>
      </w:r>
      <w:r w:rsidRPr="00F91BA6">
        <w:rPr>
          <w:sz w:val="28"/>
          <w:szCs w:val="28"/>
        </w:rPr>
        <w:t xml:space="preserve">2-4 </w:t>
      </w:r>
      <w:proofErr w:type="gramStart"/>
      <w:r w:rsidRPr="00F91BA6">
        <w:rPr>
          <w:sz w:val="28"/>
          <w:szCs w:val="28"/>
        </w:rPr>
        <w:t>млрд</w:t>
      </w:r>
      <w:proofErr w:type="gramEnd"/>
      <w:r w:rsidRPr="00F91BA6">
        <w:rPr>
          <w:sz w:val="28"/>
          <w:szCs w:val="28"/>
        </w:rPr>
        <w:t xml:space="preserve"> </w:t>
      </w:r>
      <w:r w:rsidRPr="00F91BA6">
        <w:rPr>
          <w:sz w:val="28"/>
          <w:szCs w:val="28"/>
          <w:lang w:eastAsia="uk-UA"/>
        </w:rPr>
        <w:t xml:space="preserve">доларів </w:t>
      </w:r>
      <w:r w:rsidRPr="00F91BA6">
        <w:rPr>
          <w:sz w:val="28"/>
          <w:szCs w:val="28"/>
        </w:rPr>
        <w:t xml:space="preserve">США, </w:t>
      </w:r>
      <w:r w:rsidRPr="00F91BA6">
        <w:rPr>
          <w:sz w:val="28"/>
          <w:szCs w:val="28"/>
          <w:lang w:eastAsia="uk-UA"/>
        </w:rPr>
        <w:t xml:space="preserve">а за кордоном </w:t>
      </w:r>
      <w:r w:rsidRPr="00F91BA6">
        <w:rPr>
          <w:sz w:val="28"/>
          <w:szCs w:val="28"/>
        </w:rPr>
        <w:t xml:space="preserve">- 10-20 млрд. </w:t>
      </w:r>
      <w:r w:rsidRPr="00F91BA6">
        <w:rPr>
          <w:sz w:val="28"/>
          <w:szCs w:val="28"/>
          <w:lang w:eastAsia="uk-UA"/>
        </w:rPr>
        <w:t xml:space="preserve">Щоб врятувати бюджет, в Україні було встановлено найвищу в світі ставку податку з громадян </w:t>
      </w:r>
      <w:r w:rsidRPr="00F91BA6">
        <w:rPr>
          <w:sz w:val="28"/>
          <w:szCs w:val="28"/>
        </w:rPr>
        <w:t xml:space="preserve">- 90 % </w:t>
      </w:r>
      <w:r w:rsidRPr="00F91BA6">
        <w:rPr>
          <w:sz w:val="28"/>
          <w:szCs w:val="28"/>
          <w:lang w:eastAsia="uk-UA"/>
        </w:rPr>
        <w:t>від одержаного прибутку.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</w:t>
      </w:r>
      <w:r w:rsidRPr="00F91BA6">
        <w:rPr>
          <w:sz w:val="28"/>
          <w:szCs w:val="28"/>
          <w:lang w:eastAsia="uk-UA"/>
        </w:rPr>
        <w:t xml:space="preserve">Експерти Міжнародного фінансового фонду засвідчили, що економічна ситуація в Україні в </w:t>
      </w:r>
      <w:r w:rsidRPr="00F91BA6">
        <w:rPr>
          <w:sz w:val="28"/>
          <w:szCs w:val="28"/>
          <w:lang w:val="uk-UA"/>
        </w:rPr>
        <w:t xml:space="preserve">1994 </w:t>
      </w:r>
      <w:r w:rsidRPr="00F91BA6">
        <w:rPr>
          <w:sz w:val="28"/>
          <w:szCs w:val="28"/>
          <w:lang w:eastAsia="uk-UA"/>
        </w:rPr>
        <w:t>р. була гіршою, ніж в буд</w:t>
      </w:r>
      <w:proofErr w:type="gramStart"/>
      <w:r w:rsidRPr="00F91BA6">
        <w:rPr>
          <w:sz w:val="28"/>
          <w:szCs w:val="28"/>
          <w:lang w:eastAsia="uk-UA"/>
        </w:rPr>
        <w:t>ь-</w:t>
      </w:r>
      <w:proofErr w:type="gramEnd"/>
      <w:r w:rsidRPr="00F91BA6">
        <w:rPr>
          <w:sz w:val="28"/>
          <w:szCs w:val="28"/>
          <w:lang w:eastAsia="uk-UA"/>
        </w:rPr>
        <w:t xml:space="preserve"> якій пострадянській країні, за винятком воюючих. Щоб сплати</w:t>
      </w:r>
      <w:r w:rsidRPr="00F91BA6">
        <w:rPr>
          <w:sz w:val="28"/>
          <w:szCs w:val="28"/>
          <w:lang w:eastAsia="uk-UA"/>
        </w:rPr>
        <w:softHyphen/>
        <w:t xml:space="preserve">ти борги, уряд здійснював нові запозичення. </w:t>
      </w:r>
      <w:proofErr w:type="gramStart"/>
      <w:r w:rsidRPr="00F91BA6">
        <w:rPr>
          <w:sz w:val="28"/>
          <w:szCs w:val="28"/>
          <w:lang w:eastAsia="uk-UA"/>
        </w:rPr>
        <w:t>Країна</w:t>
      </w:r>
      <w:proofErr w:type="gramEnd"/>
      <w:r w:rsidRPr="00F91BA6">
        <w:rPr>
          <w:sz w:val="28"/>
          <w:szCs w:val="28"/>
          <w:lang w:eastAsia="uk-UA"/>
        </w:rPr>
        <w:t xml:space="preserve"> опинилася в борговій ямі. Виплати за основною масою боргових зобов'язань припадали на </w:t>
      </w:r>
      <w:r w:rsidRPr="00F91BA6">
        <w:rPr>
          <w:sz w:val="28"/>
          <w:szCs w:val="28"/>
        </w:rPr>
        <w:t xml:space="preserve">2000-2001 </w:t>
      </w:r>
      <w:r w:rsidRPr="00F91BA6">
        <w:rPr>
          <w:sz w:val="28"/>
          <w:szCs w:val="28"/>
          <w:lang w:eastAsia="uk-UA"/>
        </w:rPr>
        <w:t>рр.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</w:t>
      </w:r>
      <w:r w:rsidRPr="00F91BA6">
        <w:rPr>
          <w:sz w:val="28"/>
          <w:szCs w:val="28"/>
          <w:lang w:eastAsia="uk-UA"/>
        </w:rPr>
        <w:t>Восени 1996 р. в обі</w:t>
      </w:r>
      <w:proofErr w:type="gramStart"/>
      <w:r w:rsidRPr="00F91BA6">
        <w:rPr>
          <w:sz w:val="28"/>
          <w:szCs w:val="28"/>
          <w:lang w:eastAsia="uk-UA"/>
        </w:rPr>
        <w:t>г</w:t>
      </w:r>
      <w:proofErr w:type="gramEnd"/>
      <w:r w:rsidRPr="00F91BA6">
        <w:rPr>
          <w:sz w:val="28"/>
          <w:szCs w:val="28"/>
          <w:lang w:eastAsia="uk-UA"/>
        </w:rPr>
        <w:t xml:space="preserve"> було запроваджено національну грошову одиницю - гривню. Істотним недоліком грошової реформи став завищений курс гривні щодо долара та інших іноземних валют. </w:t>
      </w:r>
      <w:proofErr w:type="gramStart"/>
      <w:r w:rsidRPr="00F91BA6">
        <w:rPr>
          <w:sz w:val="28"/>
          <w:szCs w:val="28"/>
          <w:lang w:eastAsia="uk-UA"/>
        </w:rPr>
        <w:t>П</w:t>
      </w:r>
      <w:proofErr w:type="gramEnd"/>
      <w:r w:rsidRPr="00F91BA6">
        <w:rPr>
          <w:sz w:val="28"/>
          <w:szCs w:val="28"/>
          <w:lang w:eastAsia="uk-UA"/>
        </w:rPr>
        <w:t>ід час уведення гривні мінімальна зарплата в Україні становила 15 грн. (8,5 дол.).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</w:t>
      </w:r>
      <w:r w:rsidRPr="00F91BA6">
        <w:rPr>
          <w:sz w:val="28"/>
          <w:szCs w:val="28"/>
          <w:lang w:eastAsia="uk-UA"/>
        </w:rPr>
        <w:t xml:space="preserve">Завищений курс </w:t>
      </w:r>
      <w:proofErr w:type="gramStart"/>
      <w:r w:rsidRPr="00F91BA6">
        <w:rPr>
          <w:sz w:val="28"/>
          <w:szCs w:val="28"/>
          <w:lang w:eastAsia="uk-UA"/>
        </w:rPr>
        <w:t>п</w:t>
      </w:r>
      <w:proofErr w:type="gramEnd"/>
      <w:r w:rsidRPr="00F91BA6">
        <w:rPr>
          <w:sz w:val="28"/>
          <w:szCs w:val="28"/>
          <w:lang w:eastAsia="uk-UA"/>
        </w:rPr>
        <w:t>ідривав можливості експорту і не сприяв зникненню бартеру (натурального обміну) у внутрішній торгівлі. За короткий період гривня знецінилася вдвоє.</w:t>
      </w:r>
    </w:p>
    <w:p w:rsidR="00BC0AD5" w:rsidRDefault="00BC0AD5" w:rsidP="00BC0AD5">
      <w:pPr>
        <w:pStyle w:val="210"/>
        <w:keepNext/>
        <w:keepLines/>
        <w:shd w:val="clear" w:color="auto" w:fill="auto"/>
        <w:tabs>
          <w:tab w:val="left" w:leader="underscore" w:pos="5050"/>
        </w:tabs>
        <w:spacing w:before="0" w:after="0" w:line="240" w:lineRule="auto"/>
        <w:ind w:left="20"/>
        <w:jc w:val="both"/>
        <w:rPr>
          <w:rStyle w:val="22"/>
          <w:rFonts w:ascii="Times New Roman" w:hAnsi="Times New Roman" w:cs="Times New Roman"/>
          <w:sz w:val="28"/>
          <w:szCs w:val="28"/>
          <w:lang w:val="uk-UA" w:eastAsia="uk-UA"/>
        </w:rPr>
      </w:pPr>
    </w:p>
    <w:p w:rsidR="00BC0AD5" w:rsidRDefault="00BC0AD5" w:rsidP="00BC0AD5">
      <w:pPr>
        <w:pStyle w:val="210"/>
        <w:keepNext/>
        <w:keepLines/>
        <w:shd w:val="clear" w:color="auto" w:fill="auto"/>
        <w:tabs>
          <w:tab w:val="left" w:leader="underscore" w:pos="5050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22"/>
          <w:rFonts w:ascii="Times New Roman" w:hAnsi="Times New Roman" w:cs="Times New Roman"/>
          <w:sz w:val="28"/>
          <w:szCs w:val="28"/>
          <w:lang w:val="uk-UA" w:eastAsia="uk-UA"/>
        </w:rPr>
        <w:t>2.</w:t>
      </w:r>
      <w:r w:rsidRPr="00F91BA6">
        <w:rPr>
          <w:rStyle w:val="22"/>
          <w:rFonts w:ascii="Times New Roman" w:hAnsi="Times New Roman" w:cs="Times New Roman"/>
          <w:sz w:val="28"/>
          <w:szCs w:val="28"/>
          <w:lang w:eastAsia="uk-UA"/>
        </w:rPr>
        <w:t xml:space="preserve"> Стан промислового виробництва</w:t>
      </w:r>
      <w:r w:rsidRPr="00F91BA6">
        <w:rPr>
          <w:rFonts w:ascii="Times New Roman" w:hAnsi="Times New Roman" w:cs="Times New Roman"/>
          <w:sz w:val="28"/>
          <w:szCs w:val="28"/>
          <w:lang w:eastAsia="uk-UA"/>
        </w:rPr>
        <w:tab/>
      </w:r>
      <w:bookmarkEnd w:id="0"/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left="100" w:right="20"/>
        <w:rPr>
          <w:sz w:val="28"/>
          <w:szCs w:val="28"/>
        </w:rPr>
      </w:pPr>
      <w:proofErr w:type="gramStart"/>
      <w:r w:rsidRPr="00F91BA6">
        <w:rPr>
          <w:sz w:val="28"/>
          <w:szCs w:val="28"/>
          <w:lang w:eastAsia="uk-UA"/>
        </w:rPr>
        <w:t>У</w:t>
      </w:r>
      <w:proofErr w:type="gramEnd"/>
      <w:r w:rsidRPr="00F91BA6">
        <w:rPr>
          <w:sz w:val="28"/>
          <w:szCs w:val="28"/>
          <w:lang w:eastAsia="uk-UA"/>
        </w:rPr>
        <w:t xml:space="preserve"> </w:t>
      </w:r>
      <w:proofErr w:type="gramStart"/>
      <w:r w:rsidRPr="00F91BA6">
        <w:rPr>
          <w:sz w:val="28"/>
          <w:szCs w:val="28"/>
          <w:lang w:eastAsia="uk-UA"/>
        </w:rPr>
        <w:t>перш</w:t>
      </w:r>
      <w:proofErr w:type="gramEnd"/>
      <w:r w:rsidRPr="00F91BA6">
        <w:rPr>
          <w:sz w:val="28"/>
          <w:szCs w:val="28"/>
          <w:lang w:eastAsia="uk-UA"/>
        </w:rPr>
        <w:t>ій половині 2000 р. спад виробництва в основних га</w:t>
      </w:r>
      <w:r w:rsidRPr="00F91BA6">
        <w:rPr>
          <w:sz w:val="28"/>
          <w:szCs w:val="28"/>
          <w:lang w:eastAsia="uk-UA"/>
        </w:rPr>
        <w:softHyphen/>
        <w:t>лузях промисловості припинився. Уряд домігся своєчасного прийняття бездефіцитного бюджету, домовився з кредиторами про реструктуризацію боргів. Прирі</w:t>
      </w:r>
      <w:proofErr w:type="gramStart"/>
      <w:r w:rsidRPr="00F91BA6">
        <w:rPr>
          <w:sz w:val="28"/>
          <w:szCs w:val="28"/>
          <w:lang w:eastAsia="uk-UA"/>
        </w:rPr>
        <w:t>ст</w:t>
      </w:r>
      <w:proofErr w:type="gramEnd"/>
      <w:r w:rsidRPr="00F91BA6">
        <w:rPr>
          <w:sz w:val="28"/>
          <w:szCs w:val="28"/>
          <w:lang w:eastAsia="uk-UA"/>
        </w:rPr>
        <w:t xml:space="preserve"> валового внутрішнього продукту в 2001 р. становив 9 %, обсяг випуску промислової продукції зріс на 14 %.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left="100" w:right="20" w:firstLine="28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>Прискорення темпів економічного зростання супроводжувало</w:t>
      </w:r>
      <w:r w:rsidRPr="00F91BA6">
        <w:rPr>
          <w:sz w:val="28"/>
          <w:szCs w:val="28"/>
          <w:lang w:eastAsia="uk-UA"/>
        </w:rPr>
        <w:softHyphen/>
        <w:t xml:space="preserve">ся скороченням безробіття та випереджаючими темпами </w:t>
      </w:r>
      <w:proofErr w:type="gramStart"/>
      <w:r w:rsidRPr="00F91BA6">
        <w:rPr>
          <w:sz w:val="28"/>
          <w:szCs w:val="28"/>
          <w:lang w:eastAsia="uk-UA"/>
        </w:rPr>
        <w:t>п</w:t>
      </w:r>
      <w:proofErr w:type="gramEnd"/>
      <w:r w:rsidRPr="00F91BA6">
        <w:rPr>
          <w:sz w:val="28"/>
          <w:szCs w:val="28"/>
          <w:lang w:eastAsia="uk-UA"/>
        </w:rPr>
        <w:t>ідви</w:t>
      </w:r>
      <w:r w:rsidRPr="00F91BA6">
        <w:rPr>
          <w:sz w:val="28"/>
          <w:szCs w:val="28"/>
          <w:lang w:eastAsia="uk-UA"/>
        </w:rPr>
        <w:softHyphen/>
        <w:t>щення реальної заробітної плати. Збільшилися валютні резерви Національного банку України.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left="100" w:right="20" w:firstLine="28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>Головним напрямом змін в економіці було реформування від</w:t>
      </w:r>
      <w:r w:rsidRPr="00F91BA6">
        <w:rPr>
          <w:sz w:val="28"/>
          <w:szCs w:val="28"/>
          <w:lang w:eastAsia="uk-UA"/>
        </w:rPr>
        <w:softHyphen/>
        <w:t>носин власності. На початок 2000 р. у приватну власність пере</w:t>
      </w:r>
      <w:r w:rsidRPr="00F91BA6">
        <w:rPr>
          <w:sz w:val="28"/>
          <w:szCs w:val="28"/>
          <w:lang w:eastAsia="uk-UA"/>
        </w:rPr>
        <w:softHyphen/>
        <w:t xml:space="preserve">йшло понад 65 тис. </w:t>
      </w:r>
      <w:proofErr w:type="gramStart"/>
      <w:r w:rsidRPr="00F91BA6">
        <w:rPr>
          <w:sz w:val="28"/>
          <w:szCs w:val="28"/>
          <w:lang w:eastAsia="uk-UA"/>
        </w:rPr>
        <w:t>п</w:t>
      </w:r>
      <w:proofErr w:type="gramEnd"/>
      <w:r w:rsidRPr="00F91BA6">
        <w:rPr>
          <w:sz w:val="28"/>
          <w:szCs w:val="28"/>
          <w:lang w:eastAsia="uk-UA"/>
        </w:rPr>
        <w:t>ідприємств і організацій.' На недержавних підприємствах вироблялося понад 70 % загального обсягу про</w:t>
      </w:r>
      <w:r w:rsidRPr="00F91BA6">
        <w:rPr>
          <w:sz w:val="28"/>
          <w:szCs w:val="28"/>
          <w:lang w:eastAsia="uk-UA"/>
        </w:rPr>
        <w:softHyphen/>
        <w:t>мислової продукції.</w:t>
      </w:r>
    </w:p>
    <w:p w:rsidR="00BC0AD5" w:rsidRPr="004421BE" w:rsidRDefault="00BC0AD5" w:rsidP="00BC0AD5">
      <w:pPr>
        <w:pStyle w:val="a4"/>
        <w:shd w:val="clear" w:color="auto" w:fill="auto"/>
        <w:spacing w:before="0" w:line="240" w:lineRule="auto"/>
        <w:ind w:left="100" w:right="20"/>
        <w:rPr>
          <w:sz w:val="28"/>
          <w:szCs w:val="28"/>
          <w:lang w:val="uk-UA"/>
        </w:rPr>
      </w:pPr>
      <w:r>
        <w:rPr>
          <w:sz w:val="28"/>
          <w:szCs w:val="28"/>
          <w:lang w:eastAsia="uk-UA"/>
        </w:rPr>
        <w:t xml:space="preserve">      </w:t>
      </w:r>
      <w:r w:rsidRPr="00F91BA6">
        <w:rPr>
          <w:sz w:val="28"/>
          <w:szCs w:val="28"/>
          <w:lang w:eastAsia="uk-UA"/>
        </w:rPr>
        <w:t>Приватизація здійснювалася хаотично, без відповідних зако</w:t>
      </w:r>
      <w:r w:rsidRPr="00F91BA6">
        <w:rPr>
          <w:sz w:val="28"/>
          <w:szCs w:val="28"/>
          <w:lang w:eastAsia="uk-UA"/>
        </w:rPr>
        <w:softHyphen/>
        <w:t xml:space="preserve">нодавчих актів. За 10 років (1992-2002 рр.) державний бюджет отримав від приватизації 5 410 </w:t>
      </w:r>
      <w:proofErr w:type="gramStart"/>
      <w:r w:rsidRPr="00F91BA6">
        <w:rPr>
          <w:sz w:val="28"/>
          <w:szCs w:val="28"/>
          <w:lang w:eastAsia="uk-UA"/>
        </w:rPr>
        <w:t>млн</w:t>
      </w:r>
      <w:proofErr w:type="gramEnd"/>
      <w:r w:rsidRPr="00F91BA6">
        <w:rPr>
          <w:sz w:val="28"/>
          <w:szCs w:val="28"/>
          <w:lang w:eastAsia="uk-UA"/>
        </w:rPr>
        <w:t xml:space="preserve"> гривень, тобт</w:t>
      </w:r>
      <w:r>
        <w:rPr>
          <w:sz w:val="28"/>
          <w:szCs w:val="28"/>
          <w:lang w:eastAsia="uk-UA"/>
        </w:rPr>
        <w:t xml:space="preserve">о всього 1,1 млрд доларів </w:t>
      </w:r>
      <w:r>
        <w:rPr>
          <w:sz w:val="28"/>
          <w:szCs w:val="28"/>
          <w:lang w:val="uk-UA" w:eastAsia="uk-UA"/>
        </w:rPr>
        <w:t>США.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left="20" w:right="40" w:firstLine="240"/>
        <w:rPr>
          <w:sz w:val="28"/>
          <w:szCs w:val="28"/>
        </w:rPr>
      </w:pPr>
      <w:proofErr w:type="gramStart"/>
      <w:r w:rsidRPr="00F91BA6">
        <w:rPr>
          <w:sz w:val="28"/>
          <w:szCs w:val="28"/>
          <w:lang w:eastAsia="uk-UA"/>
        </w:rPr>
        <w:t>На</w:t>
      </w:r>
      <w:proofErr w:type="gramEnd"/>
      <w:r w:rsidRPr="00F91BA6">
        <w:rPr>
          <w:sz w:val="28"/>
          <w:szCs w:val="28"/>
          <w:lang w:eastAsia="uk-UA"/>
        </w:rPr>
        <w:t xml:space="preserve"> </w:t>
      </w:r>
      <w:proofErr w:type="gramStart"/>
      <w:r w:rsidRPr="00F91BA6">
        <w:rPr>
          <w:sz w:val="28"/>
          <w:szCs w:val="28"/>
          <w:lang w:eastAsia="uk-UA"/>
        </w:rPr>
        <w:t>початку</w:t>
      </w:r>
      <w:proofErr w:type="gramEnd"/>
      <w:r w:rsidRPr="00F91BA6">
        <w:rPr>
          <w:sz w:val="28"/>
          <w:szCs w:val="28"/>
          <w:lang w:eastAsia="uk-UA"/>
        </w:rPr>
        <w:t xml:space="preserve"> третього тисячоліття вітчизняна промисловість виробляла близько 40 % товарів та послуг і забезпечувала 80 % експортних ресурсів країни. Поки що не подолані диспропорції </w:t>
      </w:r>
      <w:proofErr w:type="gramStart"/>
      <w:r w:rsidRPr="00F91BA6">
        <w:rPr>
          <w:sz w:val="28"/>
          <w:szCs w:val="28"/>
          <w:lang w:eastAsia="uk-UA"/>
        </w:rPr>
        <w:t>між</w:t>
      </w:r>
      <w:proofErr w:type="gramEnd"/>
      <w:r w:rsidRPr="00F91BA6">
        <w:rPr>
          <w:sz w:val="28"/>
          <w:szCs w:val="28"/>
          <w:lang w:eastAsia="uk-UA"/>
        </w:rPr>
        <w:t xml:space="preserve"> добувним і обробним сект</w:t>
      </w:r>
      <w:r>
        <w:rPr>
          <w:sz w:val="28"/>
          <w:szCs w:val="28"/>
          <w:lang w:eastAsia="uk-UA"/>
        </w:rPr>
        <w:t>орами, між застарілою й високо</w:t>
      </w:r>
      <w:r w:rsidRPr="00F91BA6">
        <w:rPr>
          <w:sz w:val="28"/>
          <w:szCs w:val="28"/>
          <w:lang w:eastAsia="uk-UA"/>
        </w:rPr>
        <w:t>технологічною продукцією, між традиційними виробництвами індустріальної епохи й наукоє</w:t>
      </w:r>
      <w:r>
        <w:rPr>
          <w:sz w:val="28"/>
          <w:szCs w:val="28"/>
          <w:lang w:eastAsia="uk-UA"/>
        </w:rPr>
        <w:t>мним виробництвом постіндустрі</w:t>
      </w:r>
      <w:r w:rsidRPr="00F91BA6">
        <w:rPr>
          <w:sz w:val="28"/>
          <w:szCs w:val="28"/>
          <w:lang w:eastAsia="uk-UA"/>
        </w:rPr>
        <w:t xml:space="preserve">альної доби. На </w:t>
      </w:r>
      <w:proofErr w:type="gramStart"/>
      <w:r w:rsidRPr="00F91BA6">
        <w:rPr>
          <w:sz w:val="28"/>
          <w:szCs w:val="28"/>
          <w:lang w:eastAsia="uk-UA"/>
        </w:rPr>
        <w:t>св</w:t>
      </w:r>
      <w:proofErr w:type="gramEnd"/>
      <w:r w:rsidRPr="00F91BA6">
        <w:rPr>
          <w:sz w:val="28"/>
          <w:szCs w:val="28"/>
          <w:lang w:eastAsia="uk-UA"/>
        </w:rPr>
        <w:t>ітовому ринку Україна виступає головним чи</w:t>
      </w:r>
      <w:r w:rsidRPr="00F91BA6">
        <w:rPr>
          <w:sz w:val="28"/>
          <w:szCs w:val="28"/>
          <w:lang w:eastAsia="uk-UA"/>
        </w:rPr>
        <w:softHyphen/>
        <w:t>ном як продавець сировини й напівфабрикатів.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left="20" w:right="40" w:firstLine="24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 xml:space="preserve">Через </w:t>
      </w:r>
      <w:proofErr w:type="gramStart"/>
      <w:r w:rsidRPr="00F91BA6">
        <w:rPr>
          <w:sz w:val="28"/>
          <w:szCs w:val="28"/>
          <w:lang w:eastAsia="uk-UA"/>
        </w:rPr>
        <w:t>св</w:t>
      </w:r>
      <w:proofErr w:type="gramEnd"/>
      <w:r w:rsidRPr="00F91BA6">
        <w:rPr>
          <w:sz w:val="28"/>
          <w:szCs w:val="28"/>
          <w:lang w:eastAsia="uk-UA"/>
        </w:rPr>
        <w:t>ітову кризу 2008-2009 рр. стан промисловості погір</w:t>
      </w:r>
      <w:r w:rsidRPr="00F91BA6">
        <w:rPr>
          <w:sz w:val="28"/>
          <w:szCs w:val="28"/>
          <w:lang w:eastAsia="uk-UA"/>
        </w:rPr>
        <w:softHyphen/>
        <w:t xml:space="preserve">шився. У промисловій продукції за питомою вагою перше місце </w:t>
      </w:r>
      <w:proofErr w:type="gramStart"/>
      <w:r w:rsidRPr="00F91BA6">
        <w:rPr>
          <w:sz w:val="28"/>
          <w:szCs w:val="28"/>
          <w:lang w:eastAsia="uk-UA"/>
        </w:rPr>
        <w:t>пос</w:t>
      </w:r>
      <w:proofErr w:type="gramEnd"/>
      <w:r w:rsidRPr="00F91BA6">
        <w:rPr>
          <w:sz w:val="28"/>
          <w:szCs w:val="28"/>
          <w:lang w:eastAsia="uk-UA"/>
        </w:rPr>
        <w:t>ідає металургія. Галузь спрямовує на експорт три чверті своєї продукції, хоча й відстає за техніко-технологічними по</w:t>
      </w:r>
      <w:r w:rsidRPr="00F91BA6">
        <w:rPr>
          <w:sz w:val="28"/>
          <w:szCs w:val="28"/>
          <w:lang w:eastAsia="uk-UA"/>
        </w:rPr>
        <w:softHyphen/>
        <w:t>казниками від зарубіжних виробників. Частка машинобуду</w:t>
      </w:r>
      <w:r w:rsidRPr="00F91BA6">
        <w:rPr>
          <w:sz w:val="28"/>
          <w:szCs w:val="28"/>
          <w:lang w:eastAsia="uk-UA"/>
        </w:rPr>
        <w:softHyphen/>
        <w:t>вання сягає лише 13 %. За обсягом виробництва українське ма</w:t>
      </w:r>
      <w:r w:rsidRPr="00F91BA6">
        <w:rPr>
          <w:sz w:val="28"/>
          <w:szCs w:val="28"/>
          <w:lang w:eastAsia="uk-UA"/>
        </w:rPr>
        <w:softHyphen/>
        <w:t>шинобудування значно відстає від рівня колишньої УРСР. Лише за деякими виробництвами Україна може суперничати з конку</w:t>
      </w:r>
      <w:r w:rsidRPr="00F91BA6">
        <w:rPr>
          <w:sz w:val="28"/>
          <w:szCs w:val="28"/>
          <w:lang w:eastAsia="uk-UA"/>
        </w:rPr>
        <w:softHyphen/>
        <w:t xml:space="preserve">рентами. У 2010 р. Україна увійшла в першу п'ятірку </w:t>
      </w:r>
      <w:proofErr w:type="gramStart"/>
      <w:r w:rsidRPr="00F91BA6">
        <w:rPr>
          <w:sz w:val="28"/>
          <w:szCs w:val="28"/>
          <w:lang w:eastAsia="uk-UA"/>
        </w:rPr>
        <w:t>св</w:t>
      </w:r>
      <w:proofErr w:type="gramEnd"/>
      <w:r w:rsidRPr="00F91BA6">
        <w:rPr>
          <w:sz w:val="28"/>
          <w:szCs w:val="28"/>
          <w:lang w:eastAsia="uk-UA"/>
        </w:rPr>
        <w:t>ітових продавців озброєння.</w:t>
      </w:r>
    </w:p>
    <w:p w:rsidR="00BC0AD5" w:rsidRDefault="00BC0AD5" w:rsidP="00BC0AD5">
      <w:pPr>
        <w:pStyle w:val="a4"/>
        <w:shd w:val="clear" w:color="auto" w:fill="auto"/>
        <w:spacing w:before="0" w:line="240" w:lineRule="auto"/>
        <w:ind w:left="20" w:right="40" w:firstLine="240"/>
        <w:rPr>
          <w:sz w:val="28"/>
          <w:szCs w:val="28"/>
          <w:lang w:val="uk-UA" w:eastAsia="uk-UA"/>
        </w:rPr>
      </w:pPr>
      <w:r w:rsidRPr="00F91BA6">
        <w:rPr>
          <w:sz w:val="28"/>
          <w:szCs w:val="28"/>
          <w:lang w:eastAsia="uk-UA"/>
        </w:rPr>
        <w:t>Перспективною галуззю української промисловості залиша</w:t>
      </w:r>
      <w:r w:rsidRPr="00F91BA6">
        <w:rPr>
          <w:sz w:val="28"/>
          <w:szCs w:val="28"/>
          <w:lang w:eastAsia="uk-UA"/>
        </w:rPr>
        <w:softHyphen/>
        <w:t>ється електроенергетика. Проте 90 % енергоблоків (із 104) на теплових електростанціях потребують модернізації. Електрика АЕС втричі дешевша. Саме за її рахунок утримується низька ці</w:t>
      </w:r>
      <w:proofErr w:type="gramStart"/>
      <w:r w:rsidRPr="00F91BA6">
        <w:rPr>
          <w:sz w:val="28"/>
          <w:szCs w:val="28"/>
          <w:lang w:eastAsia="uk-UA"/>
        </w:rPr>
        <w:t>на</w:t>
      </w:r>
      <w:proofErr w:type="gramEnd"/>
      <w:r w:rsidRPr="00F91BA6">
        <w:rPr>
          <w:sz w:val="28"/>
          <w:szCs w:val="28"/>
          <w:lang w:eastAsia="uk-UA"/>
        </w:rPr>
        <w:t xml:space="preserve"> за електрику для населення та інших споживачів.</w:t>
      </w:r>
    </w:p>
    <w:p w:rsidR="00BC0AD5" w:rsidRPr="00F91BA6" w:rsidRDefault="00BC0AD5" w:rsidP="00BC0AD5">
      <w:pPr>
        <w:pStyle w:val="210"/>
        <w:keepNext/>
        <w:keepLines/>
        <w:shd w:val="clear" w:color="auto" w:fill="auto"/>
        <w:spacing w:before="0"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bookmarkStart w:id="1" w:name="bookmark32"/>
      <w:r>
        <w:rPr>
          <w:rStyle w:val="2100"/>
          <w:sz w:val="28"/>
          <w:szCs w:val="28"/>
          <w:lang w:val="uk-UA" w:eastAsia="uk-UA"/>
        </w:rPr>
        <w:t>3</w:t>
      </w:r>
      <w:r w:rsidRPr="00F91BA6">
        <w:rPr>
          <w:rStyle w:val="2100"/>
          <w:sz w:val="28"/>
          <w:szCs w:val="28"/>
          <w:lang w:eastAsia="uk-UA"/>
        </w:rPr>
        <w:t>. Стан сільськогосподарського виробництва</w:t>
      </w:r>
      <w:bookmarkEnd w:id="1"/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</w:t>
      </w:r>
      <w:proofErr w:type="gramStart"/>
      <w:r w:rsidRPr="00F91BA6">
        <w:rPr>
          <w:sz w:val="28"/>
          <w:szCs w:val="28"/>
          <w:lang w:eastAsia="uk-UA"/>
        </w:rPr>
        <w:t>Соц</w:t>
      </w:r>
      <w:proofErr w:type="gramEnd"/>
      <w:r w:rsidRPr="00F91BA6">
        <w:rPr>
          <w:sz w:val="28"/>
          <w:szCs w:val="28"/>
          <w:lang w:eastAsia="uk-UA"/>
        </w:rPr>
        <w:t>іально-економічні процеси на селі неможливо оцінити од</w:t>
      </w:r>
      <w:r w:rsidRPr="00F91BA6">
        <w:rPr>
          <w:sz w:val="28"/>
          <w:szCs w:val="28"/>
          <w:lang w:eastAsia="uk-UA"/>
        </w:rPr>
        <w:softHyphen/>
        <w:t>нозначно. Розпад колгоспного ладу відкрив селянам перспективу</w:t>
      </w:r>
      <w:r w:rsidRPr="00F91BA6">
        <w:rPr>
          <w:sz w:val="28"/>
          <w:szCs w:val="28"/>
        </w:rPr>
        <w:t xml:space="preserve"> </w:t>
      </w:r>
      <w:r w:rsidRPr="00F91BA6">
        <w:rPr>
          <w:sz w:val="28"/>
          <w:szCs w:val="28"/>
          <w:lang w:eastAsia="uk-UA"/>
        </w:rPr>
        <w:t xml:space="preserve">переходу на </w:t>
      </w:r>
      <w:proofErr w:type="gramStart"/>
      <w:r w:rsidRPr="00F91BA6">
        <w:rPr>
          <w:sz w:val="28"/>
          <w:szCs w:val="28"/>
          <w:lang w:eastAsia="uk-UA"/>
        </w:rPr>
        <w:t>нов</w:t>
      </w:r>
      <w:proofErr w:type="gramEnd"/>
      <w:r w:rsidRPr="00F91BA6">
        <w:rPr>
          <w:sz w:val="28"/>
          <w:szCs w:val="28"/>
          <w:lang w:eastAsia="uk-UA"/>
        </w:rPr>
        <w:t>і умови господарювання. У колгоспах, перетво</w:t>
      </w:r>
      <w:r w:rsidRPr="00F91BA6">
        <w:rPr>
          <w:sz w:val="28"/>
          <w:szCs w:val="28"/>
          <w:lang w:eastAsia="uk-UA"/>
        </w:rPr>
        <w:softHyphen/>
        <w:t xml:space="preserve">рених на колективні сільськогосподарські </w:t>
      </w:r>
      <w:proofErr w:type="gramStart"/>
      <w:r w:rsidRPr="00F91BA6">
        <w:rPr>
          <w:sz w:val="28"/>
          <w:szCs w:val="28"/>
          <w:lang w:eastAsia="uk-UA"/>
        </w:rPr>
        <w:t>п</w:t>
      </w:r>
      <w:proofErr w:type="gramEnd"/>
      <w:r w:rsidRPr="00F91BA6">
        <w:rPr>
          <w:sz w:val="28"/>
          <w:szCs w:val="28"/>
          <w:lang w:eastAsia="uk-UA"/>
        </w:rPr>
        <w:t>ідприємства (КСП), за 1990-ті рр. продуктивність праці порівняно з радянською добою скоротилася більше ніж удвічі.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</w:t>
      </w:r>
      <w:r w:rsidRPr="00F91BA6">
        <w:rPr>
          <w:sz w:val="28"/>
          <w:szCs w:val="28"/>
          <w:lang w:eastAsia="uk-UA"/>
        </w:rPr>
        <w:t>У грудні 1999 р. з'явився указ Президента України «Про не</w:t>
      </w:r>
      <w:r w:rsidRPr="00F91BA6">
        <w:rPr>
          <w:sz w:val="28"/>
          <w:szCs w:val="28"/>
          <w:lang w:eastAsia="uk-UA"/>
        </w:rPr>
        <w:softHyphen/>
        <w:t>відкладні заходи щодо прискорення реформування аграрного сектору економіки». Реформа Л. Кучми зберігала земельну і май</w:t>
      </w:r>
      <w:r w:rsidRPr="00F91BA6">
        <w:rPr>
          <w:sz w:val="28"/>
          <w:szCs w:val="28"/>
          <w:lang w:eastAsia="uk-UA"/>
        </w:rPr>
        <w:softHyphen/>
        <w:t>нову цілісність КСП, але змінювала умови їхнього господарю</w:t>
      </w:r>
      <w:r w:rsidRPr="00F91BA6">
        <w:rPr>
          <w:sz w:val="28"/>
          <w:szCs w:val="28"/>
          <w:lang w:eastAsia="uk-UA"/>
        </w:rPr>
        <w:softHyphen/>
        <w:t>вання. Відтепер стали можливими кілька варіантів праці селян:</w:t>
      </w:r>
    </w:p>
    <w:p w:rsidR="00BC0AD5" w:rsidRPr="00F91BA6" w:rsidRDefault="00BC0AD5" w:rsidP="00BC0AD5">
      <w:pPr>
        <w:pStyle w:val="a4"/>
        <w:numPr>
          <w:ilvl w:val="0"/>
          <w:numId w:val="6"/>
        </w:numPr>
        <w:shd w:val="clear" w:color="auto" w:fill="auto"/>
        <w:tabs>
          <w:tab w:val="left" w:pos="914"/>
        </w:tabs>
        <w:spacing w:before="0" w:line="240" w:lineRule="auto"/>
        <w:ind w:left="400" w:right="20" w:firstLine="280"/>
        <w:rPr>
          <w:sz w:val="28"/>
          <w:szCs w:val="28"/>
        </w:rPr>
      </w:pPr>
      <w:proofErr w:type="gramStart"/>
      <w:r w:rsidRPr="00F91BA6">
        <w:rPr>
          <w:sz w:val="28"/>
          <w:szCs w:val="28"/>
          <w:lang w:eastAsia="uk-UA"/>
        </w:rPr>
        <w:t>Селяни, власники земельних паїв, могли працювати в КСП за договором найму.</w:t>
      </w:r>
      <w:proofErr w:type="gramEnd"/>
      <w:r w:rsidRPr="00F91BA6">
        <w:rPr>
          <w:sz w:val="28"/>
          <w:szCs w:val="28"/>
          <w:lang w:eastAsia="uk-UA"/>
        </w:rPr>
        <w:t xml:space="preserve"> Свої земельні паї на засадах оренди </w:t>
      </w:r>
      <w:proofErr w:type="gramStart"/>
      <w:r w:rsidRPr="00F91BA6">
        <w:rPr>
          <w:sz w:val="28"/>
          <w:szCs w:val="28"/>
          <w:lang w:eastAsia="uk-UA"/>
        </w:rPr>
        <w:t>вони</w:t>
      </w:r>
      <w:proofErr w:type="gramEnd"/>
      <w:r w:rsidRPr="00F91BA6">
        <w:rPr>
          <w:sz w:val="28"/>
          <w:szCs w:val="28"/>
          <w:lang w:eastAsia="uk-UA"/>
        </w:rPr>
        <w:t xml:space="preserve"> могли передавати керівникам КСП, які ставали засновниками агрофір</w:t>
      </w:r>
      <w:r w:rsidRPr="00F91BA6">
        <w:rPr>
          <w:sz w:val="28"/>
          <w:szCs w:val="28"/>
          <w:lang w:eastAsia="uk-UA"/>
        </w:rPr>
        <w:softHyphen/>
        <w:t>ми. Керівники агрофірм брали на себе зобов'язання виплачувати власникам паїв винагороду за користування їхньою землею.</w:t>
      </w:r>
    </w:p>
    <w:p w:rsidR="00BC0AD5" w:rsidRPr="00F91BA6" w:rsidRDefault="00BC0AD5" w:rsidP="00BC0AD5">
      <w:pPr>
        <w:pStyle w:val="a4"/>
        <w:numPr>
          <w:ilvl w:val="0"/>
          <w:numId w:val="6"/>
        </w:numPr>
        <w:shd w:val="clear" w:color="auto" w:fill="auto"/>
        <w:tabs>
          <w:tab w:val="left" w:pos="904"/>
        </w:tabs>
        <w:spacing w:before="0" w:line="240" w:lineRule="auto"/>
        <w:ind w:left="400" w:right="20" w:firstLine="28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 xml:space="preserve">Селяни могли працювати в агрофірмі за договором найму. При бажанні </w:t>
      </w:r>
      <w:proofErr w:type="gramStart"/>
      <w:r w:rsidRPr="00F91BA6">
        <w:rPr>
          <w:sz w:val="28"/>
          <w:szCs w:val="28"/>
          <w:lang w:eastAsia="uk-UA"/>
        </w:rPr>
        <w:t>вони</w:t>
      </w:r>
      <w:proofErr w:type="gramEnd"/>
      <w:r w:rsidRPr="00F91BA6">
        <w:rPr>
          <w:sz w:val="28"/>
          <w:szCs w:val="28"/>
          <w:lang w:eastAsia="uk-UA"/>
        </w:rPr>
        <w:t xml:space="preserve"> могли зосередити трудові зусилля на присадибній ділянці, обмежившись винагородою за оренду їхньої землі КСП.</w:t>
      </w:r>
    </w:p>
    <w:p w:rsidR="00BC0AD5" w:rsidRPr="00F91BA6" w:rsidRDefault="00BC0AD5" w:rsidP="00BC0AD5">
      <w:pPr>
        <w:pStyle w:val="a4"/>
        <w:numPr>
          <w:ilvl w:val="0"/>
          <w:numId w:val="6"/>
        </w:numPr>
        <w:shd w:val="clear" w:color="auto" w:fill="auto"/>
        <w:tabs>
          <w:tab w:val="left" w:pos="923"/>
        </w:tabs>
        <w:spacing w:before="0" w:line="240" w:lineRule="auto"/>
        <w:ind w:left="400" w:right="20" w:firstLine="28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>Селяни могли використати земельний пай для заснування фермерського господарства.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</w:t>
      </w:r>
      <w:r w:rsidRPr="00F91BA6">
        <w:rPr>
          <w:sz w:val="28"/>
          <w:szCs w:val="28"/>
          <w:lang w:eastAsia="uk-UA"/>
        </w:rPr>
        <w:t xml:space="preserve">Президентський </w:t>
      </w:r>
      <w:proofErr w:type="gramStart"/>
      <w:r w:rsidRPr="00F91BA6">
        <w:rPr>
          <w:sz w:val="28"/>
          <w:szCs w:val="28"/>
          <w:lang w:eastAsia="uk-UA"/>
        </w:rPr>
        <w:t>указ</w:t>
      </w:r>
      <w:proofErr w:type="gramEnd"/>
      <w:r w:rsidRPr="00F91BA6">
        <w:rPr>
          <w:sz w:val="28"/>
          <w:szCs w:val="28"/>
          <w:lang w:eastAsia="uk-UA"/>
        </w:rPr>
        <w:t xml:space="preserve"> давав можливість селянам обрати най</w:t>
      </w:r>
      <w:r w:rsidRPr="00F91BA6">
        <w:rPr>
          <w:sz w:val="28"/>
          <w:szCs w:val="28"/>
          <w:lang w:eastAsia="uk-UA"/>
        </w:rPr>
        <w:softHyphen/>
        <w:t>більш зручну форму господарювання. Водночас на селі створю</w:t>
      </w:r>
      <w:r w:rsidRPr="00F91BA6">
        <w:rPr>
          <w:sz w:val="28"/>
          <w:szCs w:val="28"/>
          <w:lang w:eastAsia="uk-UA"/>
        </w:rPr>
        <w:softHyphen/>
        <w:t xml:space="preserve">валися господарства ринкового типу, </w:t>
      </w:r>
      <w:proofErr w:type="gramStart"/>
      <w:r w:rsidRPr="00F91BA6">
        <w:rPr>
          <w:sz w:val="28"/>
          <w:szCs w:val="28"/>
          <w:lang w:eastAsia="uk-UA"/>
        </w:rPr>
        <w:t>покликан</w:t>
      </w:r>
      <w:proofErr w:type="gramEnd"/>
      <w:r w:rsidRPr="00F91BA6">
        <w:rPr>
          <w:sz w:val="28"/>
          <w:szCs w:val="28"/>
          <w:lang w:eastAsia="uk-UA"/>
        </w:rPr>
        <w:t>і постачати місту й давати на експорт сільськогосподарську продукцію.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</w:t>
      </w:r>
      <w:r w:rsidRPr="00F91BA6">
        <w:rPr>
          <w:sz w:val="28"/>
          <w:szCs w:val="28"/>
          <w:lang w:eastAsia="uk-UA"/>
        </w:rPr>
        <w:t>Більшість селян господарюють лише на присадибних ділянках, одночасно одержуючи орендну плату за передані в агрофірму паї. Враховуючи, що на селі проживають в основному люди похилого віку й переважно жінки, такий вибі</w:t>
      </w:r>
      <w:proofErr w:type="gramStart"/>
      <w:r w:rsidRPr="00F91BA6">
        <w:rPr>
          <w:sz w:val="28"/>
          <w:szCs w:val="28"/>
          <w:lang w:eastAsia="uk-UA"/>
        </w:rPr>
        <w:t>р</w:t>
      </w:r>
      <w:proofErr w:type="gramEnd"/>
      <w:r w:rsidRPr="00F91BA6">
        <w:rPr>
          <w:sz w:val="28"/>
          <w:szCs w:val="28"/>
          <w:lang w:eastAsia="uk-UA"/>
        </w:rPr>
        <w:t xml:space="preserve"> є зрозумілим.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</w:t>
      </w:r>
      <w:r w:rsidRPr="00F91BA6">
        <w:rPr>
          <w:sz w:val="28"/>
          <w:szCs w:val="28"/>
          <w:lang w:eastAsia="uk-UA"/>
        </w:rPr>
        <w:t>Разом з тим майже половина селян (48,7 %) вважа</w:t>
      </w:r>
      <w:proofErr w:type="gramStart"/>
      <w:r w:rsidRPr="00F91BA6">
        <w:rPr>
          <w:sz w:val="28"/>
          <w:szCs w:val="28"/>
          <w:lang w:eastAsia="uk-UA"/>
        </w:rPr>
        <w:t>є,</w:t>
      </w:r>
      <w:proofErr w:type="gramEnd"/>
      <w:r w:rsidRPr="00F91BA6">
        <w:rPr>
          <w:sz w:val="28"/>
          <w:szCs w:val="28"/>
          <w:lang w:eastAsia="uk-UA"/>
        </w:rPr>
        <w:t xml:space="preserve"> що рефор</w:t>
      </w:r>
      <w:r w:rsidRPr="00F91BA6">
        <w:rPr>
          <w:sz w:val="28"/>
          <w:szCs w:val="28"/>
          <w:lang w:eastAsia="uk-UA"/>
        </w:rPr>
        <w:softHyphen/>
        <w:t>ми сприяли розвалу виробництва, падінню життєвого рівня й культури сільського населення. Члени КСП, які не були залучені до числа засновників агрофірм, часто не сприймають таку реор</w:t>
      </w:r>
      <w:r w:rsidRPr="00F91BA6">
        <w:rPr>
          <w:sz w:val="28"/>
          <w:szCs w:val="28"/>
          <w:lang w:eastAsia="uk-UA"/>
        </w:rPr>
        <w:softHyphen/>
        <w:t xml:space="preserve">ганізацію позитивно. У колгоспах учасники виробництва мали однаковий статус, тепер одні стали розпорядниками, а інші, у переважній більшості, - найманими працівниками. Пом'якшує ситуацію те, що наймані працівники одночасно виступають як орендодавці. </w:t>
      </w:r>
      <w:proofErr w:type="gramStart"/>
      <w:r w:rsidRPr="00F91BA6">
        <w:rPr>
          <w:sz w:val="28"/>
          <w:szCs w:val="28"/>
          <w:lang w:eastAsia="uk-UA"/>
        </w:rPr>
        <w:t>Кр</w:t>
      </w:r>
      <w:proofErr w:type="gramEnd"/>
      <w:r w:rsidRPr="00F91BA6">
        <w:rPr>
          <w:sz w:val="28"/>
          <w:szCs w:val="28"/>
          <w:lang w:eastAsia="uk-UA"/>
        </w:rPr>
        <w:t>ім того, значна частина селян усвідомлює, що через похилий вік і відсутність оборотного капіталу вони не зможуть використовувати земельні паї у самостійному господарюванні. Ефективність домогосподарств, які використовують тільки при</w:t>
      </w:r>
      <w:r w:rsidRPr="00F91BA6">
        <w:rPr>
          <w:sz w:val="28"/>
          <w:szCs w:val="28"/>
          <w:lang w:eastAsia="uk-UA"/>
        </w:rPr>
        <w:softHyphen/>
        <w:t>садибну ділянку, істотно нижча, ніж сільгосппідприємств.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</w:t>
      </w:r>
      <w:r w:rsidRPr="00F91BA6">
        <w:rPr>
          <w:sz w:val="28"/>
          <w:szCs w:val="28"/>
          <w:lang w:eastAsia="uk-UA"/>
        </w:rPr>
        <w:t>Україна стала країною з надзвичайно розвинутою орендою землі у сільському господарс</w:t>
      </w:r>
      <w:r>
        <w:rPr>
          <w:sz w:val="28"/>
          <w:szCs w:val="28"/>
          <w:lang w:eastAsia="uk-UA"/>
        </w:rPr>
        <w:t>тві. Але домогосподарства, сіль</w:t>
      </w:r>
      <w:r w:rsidRPr="00F91BA6">
        <w:rPr>
          <w:sz w:val="28"/>
          <w:szCs w:val="28"/>
          <w:lang w:eastAsia="uk-UA"/>
        </w:rPr>
        <w:t>ськогосподарські виробничі коо</w:t>
      </w:r>
      <w:r>
        <w:rPr>
          <w:sz w:val="28"/>
          <w:szCs w:val="28"/>
          <w:lang w:eastAsia="uk-UA"/>
        </w:rPr>
        <w:t xml:space="preserve">перативи й приватні </w:t>
      </w:r>
      <w:proofErr w:type="gramStart"/>
      <w:r>
        <w:rPr>
          <w:sz w:val="28"/>
          <w:szCs w:val="28"/>
          <w:lang w:eastAsia="uk-UA"/>
        </w:rPr>
        <w:t>п</w:t>
      </w:r>
      <w:proofErr w:type="gramEnd"/>
      <w:r>
        <w:rPr>
          <w:sz w:val="28"/>
          <w:szCs w:val="28"/>
          <w:lang w:eastAsia="uk-UA"/>
        </w:rPr>
        <w:t>ідприєм</w:t>
      </w:r>
      <w:r w:rsidRPr="00F91BA6">
        <w:rPr>
          <w:sz w:val="28"/>
          <w:szCs w:val="28"/>
          <w:lang w:eastAsia="uk-UA"/>
        </w:rPr>
        <w:t>ства не є власниками використовуваних земель (як юридичні особи) і не можуть одержувати кредити під заставу землі. Здій</w:t>
      </w:r>
      <w:r w:rsidRPr="00F91BA6">
        <w:rPr>
          <w:sz w:val="28"/>
          <w:szCs w:val="28"/>
          <w:lang w:eastAsia="uk-UA"/>
        </w:rPr>
        <w:softHyphen/>
        <w:t>снювати ефективне господарювання без банківських кредитів під заставу землі практично неможливо.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left="20" w:right="80" w:firstLine="26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 xml:space="preserve">У </w:t>
      </w:r>
      <w:proofErr w:type="gramStart"/>
      <w:r w:rsidRPr="00F91BA6">
        <w:rPr>
          <w:sz w:val="28"/>
          <w:szCs w:val="28"/>
          <w:lang w:eastAsia="uk-UA"/>
        </w:rPr>
        <w:t>Земельному</w:t>
      </w:r>
      <w:proofErr w:type="gramEnd"/>
      <w:r w:rsidRPr="00F91BA6">
        <w:rPr>
          <w:sz w:val="28"/>
          <w:szCs w:val="28"/>
          <w:lang w:eastAsia="uk-UA"/>
        </w:rPr>
        <w:t xml:space="preserve"> кодексі, прийнятому в жовтні 2001 р., визна</w:t>
      </w:r>
      <w:r w:rsidRPr="00F91BA6">
        <w:rPr>
          <w:sz w:val="28"/>
          <w:szCs w:val="28"/>
          <w:lang w:eastAsia="uk-UA"/>
        </w:rPr>
        <w:softHyphen/>
        <w:t>ється право власності на землю. Але законодавці запровадили мораторій на купівлю-продаж землі, який зберігається й до</w:t>
      </w:r>
      <w:r w:rsidRPr="00F91BA6">
        <w:rPr>
          <w:sz w:val="28"/>
          <w:szCs w:val="28"/>
          <w:lang w:eastAsia="uk-UA"/>
        </w:rPr>
        <w:softHyphen/>
        <w:t xml:space="preserve">тепер. Інститут </w:t>
      </w:r>
      <w:proofErr w:type="gramStart"/>
      <w:r w:rsidRPr="00F91BA6">
        <w:rPr>
          <w:sz w:val="28"/>
          <w:szCs w:val="28"/>
          <w:lang w:eastAsia="uk-UA"/>
        </w:rPr>
        <w:t>соц</w:t>
      </w:r>
      <w:proofErr w:type="gramEnd"/>
      <w:r w:rsidRPr="00F91BA6">
        <w:rPr>
          <w:sz w:val="28"/>
          <w:szCs w:val="28"/>
          <w:lang w:eastAsia="uk-UA"/>
        </w:rPr>
        <w:t xml:space="preserve">іології </w:t>
      </w:r>
      <w:r w:rsidRPr="00F91BA6">
        <w:rPr>
          <w:sz w:val="28"/>
          <w:szCs w:val="28"/>
          <w:lang w:val="de-DE" w:eastAsia="de-DE"/>
        </w:rPr>
        <w:t xml:space="preserve">HAH </w:t>
      </w:r>
      <w:r w:rsidRPr="00F91BA6">
        <w:rPr>
          <w:sz w:val="28"/>
          <w:szCs w:val="28"/>
          <w:lang w:eastAsia="uk-UA"/>
        </w:rPr>
        <w:t>України тривалий час здійснює моніторинг громадської думки щодо купівлі-продажу землі.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left="20" w:right="80" w:firstLine="26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 xml:space="preserve">В останньому десятиріччі сформувалося сільськогосподарське виробництво перехідного типу. За даними Держкомстандарту України роль </w:t>
      </w:r>
      <w:proofErr w:type="gramStart"/>
      <w:r w:rsidRPr="00F91BA6">
        <w:rPr>
          <w:sz w:val="28"/>
          <w:szCs w:val="28"/>
          <w:lang w:eastAsia="uk-UA"/>
        </w:rPr>
        <w:t>п</w:t>
      </w:r>
      <w:proofErr w:type="gramEnd"/>
      <w:r w:rsidRPr="00F91BA6">
        <w:rPr>
          <w:sz w:val="28"/>
          <w:szCs w:val="28"/>
          <w:lang w:eastAsia="uk-UA"/>
        </w:rPr>
        <w:t>ідприємницьких структур і господарств сільського населення у виробництві продукції рослинництва й тваринництва поступово змінюється. Продукція, що виробляється на селянсько</w:t>
      </w:r>
      <w:r w:rsidRPr="00F91BA6">
        <w:rPr>
          <w:sz w:val="28"/>
          <w:szCs w:val="28"/>
          <w:lang w:eastAsia="uk-UA"/>
        </w:rPr>
        <w:softHyphen/>
        <w:t>му подві</w:t>
      </w:r>
      <w:proofErr w:type="gramStart"/>
      <w:r w:rsidRPr="00F91BA6">
        <w:rPr>
          <w:sz w:val="28"/>
          <w:szCs w:val="28"/>
          <w:lang w:eastAsia="uk-UA"/>
        </w:rPr>
        <w:t>р</w:t>
      </w:r>
      <w:proofErr w:type="gramEnd"/>
      <w:r w:rsidRPr="00F91BA6">
        <w:rPr>
          <w:sz w:val="28"/>
          <w:szCs w:val="28"/>
          <w:lang w:eastAsia="uk-UA"/>
        </w:rPr>
        <w:t xml:space="preserve">'ї, все ще переважає продукцію, вироблену в агрофірмах. Проте великі </w:t>
      </w:r>
      <w:proofErr w:type="gramStart"/>
      <w:r w:rsidRPr="00F91BA6">
        <w:rPr>
          <w:sz w:val="28"/>
          <w:szCs w:val="28"/>
          <w:lang w:eastAsia="uk-UA"/>
        </w:rPr>
        <w:t>п</w:t>
      </w:r>
      <w:proofErr w:type="gramEnd"/>
      <w:r w:rsidRPr="00F91BA6">
        <w:rPr>
          <w:sz w:val="28"/>
          <w:szCs w:val="28"/>
          <w:lang w:eastAsia="uk-UA"/>
        </w:rPr>
        <w:t>ідприємства мають позитивну динаміку розвитку і в найближчому майбутньому завоюють внутрішній ринок.</w:t>
      </w:r>
    </w:p>
    <w:p w:rsidR="00BC0AD5" w:rsidRDefault="00BC0AD5" w:rsidP="00BC0AD5">
      <w:pPr>
        <w:pStyle w:val="a4"/>
        <w:shd w:val="clear" w:color="auto" w:fill="auto"/>
        <w:spacing w:before="0" w:line="240" w:lineRule="auto"/>
        <w:ind w:left="20" w:right="80" w:firstLine="260"/>
        <w:rPr>
          <w:sz w:val="28"/>
          <w:szCs w:val="28"/>
          <w:lang w:val="uk-UA" w:eastAsia="uk-UA"/>
        </w:rPr>
      </w:pPr>
      <w:r w:rsidRPr="00F91BA6">
        <w:rPr>
          <w:sz w:val="28"/>
          <w:szCs w:val="28"/>
          <w:lang w:eastAsia="uk-UA"/>
        </w:rPr>
        <w:t xml:space="preserve">Україна має великі перспективи як </w:t>
      </w:r>
      <w:proofErr w:type="gramStart"/>
      <w:r w:rsidRPr="00F91BA6">
        <w:rPr>
          <w:sz w:val="28"/>
          <w:szCs w:val="28"/>
          <w:lang w:eastAsia="uk-UA"/>
        </w:rPr>
        <w:t>св</w:t>
      </w:r>
      <w:proofErr w:type="gramEnd"/>
      <w:r w:rsidRPr="00F91BA6">
        <w:rPr>
          <w:sz w:val="28"/>
          <w:szCs w:val="28"/>
          <w:lang w:eastAsia="uk-UA"/>
        </w:rPr>
        <w:t>ітовий експортер продо</w:t>
      </w:r>
      <w:r w:rsidRPr="00F91BA6">
        <w:rPr>
          <w:sz w:val="28"/>
          <w:szCs w:val="28"/>
          <w:lang w:eastAsia="uk-UA"/>
        </w:rPr>
        <w:softHyphen/>
        <w:t>вольства, зокрема пшениці. Високі конкурентні позиції нашої держави на світовому агропродовольчому ринку зумовлені наяв</w:t>
      </w:r>
      <w:r w:rsidRPr="00F91BA6">
        <w:rPr>
          <w:sz w:val="28"/>
          <w:szCs w:val="28"/>
          <w:lang w:eastAsia="uk-UA"/>
        </w:rPr>
        <w:softHyphen/>
        <w:t>ністю потужного потенціалу земельних ресурсів, у цілому спри</w:t>
      </w:r>
      <w:r w:rsidRPr="00F91BA6">
        <w:rPr>
          <w:sz w:val="28"/>
          <w:szCs w:val="28"/>
          <w:lang w:eastAsia="uk-UA"/>
        </w:rPr>
        <w:softHyphen/>
        <w:t>ятливих кліматичних умов та відносно дешевою робочою силою.</w:t>
      </w:r>
    </w:p>
    <w:p w:rsidR="00BC0AD5" w:rsidRDefault="00BC0AD5" w:rsidP="00BC0AD5">
      <w:pPr>
        <w:pStyle w:val="a4"/>
        <w:shd w:val="clear" w:color="auto" w:fill="auto"/>
        <w:spacing w:before="0" w:line="240" w:lineRule="auto"/>
        <w:ind w:left="20" w:right="80" w:firstLine="260"/>
        <w:rPr>
          <w:sz w:val="28"/>
          <w:szCs w:val="28"/>
          <w:lang w:val="uk-UA" w:eastAsia="uk-UA"/>
        </w:rPr>
      </w:pPr>
    </w:p>
    <w:p w:rsidR="00BC0AD5" w:rsidRDefault="00BC0AD5" w:rsidP="00BC0AD5">
      <w:pPr>
        <w:pStyle w:val="a4"/>
        <w:shd w:val="clear" w:color="auto" w:fill="auto"/>
        <w:spacing w:before="0" w:line="240" w:lineRule="auto"/>
        <w:ind w:left="20" w:right="40" w:firstLine="240"/>
        <w:rPr>
          <w:sz w:val="28"/>
          <w:szCs w:val="28"/>
          <w:lang w:val="uk-UA" w:eastAsia="uk-UA"/>
        </w:rPr>
      </w:pPr>
    </w:p>
    <w:p w:rsidR="00BC0AD5" w:rsidRPr="00F91BA6" w:rsidRDefault="00BC0AD5" w:rsidP="00BC0AD5">
      <w:pPr>
        <w:pStyle w:val="2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29"/>
      <w:r>
        <w:rPr>
          <w:rStyle w:val="22"/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F91BA6">
        <w:rPr>
          <w:rStyle w:val="22"/>
          <w:rFonts w:ascii="Times New Roman" w:hAnsi="Times New Roman" w:cs="Times New Roman"/>
          <w:sz w:val="28"/>
          <w:szCs w:val="28"/>
          <w:lang w:eastAsia="uk-UA"/>
        </w:rPr>
        <w:t>. Здобуття статусу країни з ринковою економікою</w:t>
      </w:r>
      <w:bookmarkEnd w:id="2"/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</w:t>
      </w:r>
      <w:r w:rsidRPr="00F91BA6">
        <w:rPr>
          <w:sz w:val="28"/>
          <w:szCs w:val="28"/>
          <w:lang w:eastAsia="uk-UA"/>
        </w:rPr>
        <w:t>У грудні 2005 р. Європейський Союз надав Україні статус країни з ринковою економікою. Через два місяці аналогічне рі</w:t>
      </w:r>
      <w:r w:rsidRPr="00F91BA6">
        <w:rPr>
          <w:sz w:val="28"/>
          <w:szCs w:val="28"/>
          <w:lang w:eastAsia="uk-UA"/>
        </w:rPr>
        <w:softHyphen/>
        <w:t>шення прийняло міністерство торгівл</w:t>
      </w:r>
      <w:proofErr w:type="gramStart"/>
      <w:r w:rsidRPr="00F91BA6">
        <w:rPr>
          <w:sz w:val="28"/>
          <w:szCs w:val="28"/>
          <w:lang w:eastAsia="uk-UA"/>
        </w:rPr>
        <w:t>і С</w:t>
      </w:r>
      <w:proofErr w:type="gramEnd"/>
      <w:r w:rsidRPr="00F91BA6">
        <w:rPr>
          <w:sz w:val="28"/>
          <w:szCs w:val="28"/>
          <w:lang w:eastAsia="uk-UA"/>
        </w:rPr>
        <w:t xml:space="preserve">ІЛА. Про наявність у державі ринкової економіки </w:t>
      </w:r>
      <w:proofErr w:type="gramStart"/>
      <w:r w:rsidRPr="00F91BA6">
        <w:rPr>
          <w:sz w:val="28"/>
          <w:szCs w:val="28"/>
          <w:lang w:eastAsia="uk-UA"/>
        </w:rPr>
        <w:t>св</w:t>
      </w:r>
      <w:proofErr w:type="gramEnd"/>
      <w:r w:rsidRPr="00F91BA6">
        <w:rPr>
          <w:sz w:val="28"/>
          <w:szCs w:val="28"/>
          <w:lang w:eastAsia="uk-UA"/>
        </w:rPr>
        <w:t>ідчили п'ять чинників:</w:t>
      </w:r>
    </w:p>
    <w:p w:rsidR="00BC0AD5" w:rsidRPr="00F91BA6" w:rsidRDefault="00BC0AD5" w:rsidP="00BC0AD5">
      <w:pPr>
        <w:pStyle w:val="a4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240" w:lineRule="auto"/>
        <w:ind w:left="400" w:firstLine="280"/>
        <w:rPr>
          <w:sz w:val="28"/>
          <w:szCs w:val="28"/>
        </w:rPr>
      </w:pPr>
      <w:proofErr w:type="gramStart"/>
      <w:r w:rsidRPr="00F91BA6">
        <w:rPr>
          <w:sz w:val="28"/>
          <w:szCs w:val="28"/>
          <w:lang w:eastAsia="uk-UA"/>
        </w:rPr>
        <w:t>в</w:t>
      </w:r>
      <w:proofErr w:type="gramEnd"/>
      <w:r w:rsidRPr="00F91BA6">
        <w:rPr>
          <w:sz w:val="28"/>
          <w:szCs w:val="28"/>
          <w:lang w:eastAsia="uk-UA"/>
        </w:rPr>
        <w:t>ільна конвертованість національної грошової одиниці;</w:t>
      </w:r>
    </w:p>
    <w:p w:rsidR="00BC0AD5" w:rsidRPr="00F91BA6" w:rsidRDefault="00BC0AD5" w:rsidP="00BC0AD5">
      <w:pPr>
        <w:pStyle w:val="a4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240" w:lineRule="auto"/>
        <w:ind w:left="400" w:firstLine="28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>непорушність права приватної власності;</w:t>
      </w:r>
    </w:p>
    <w:p w:rsidR="00BC0AD5" w:rsidRPr="00F91BA6" w:rsidRDefault="00BC0AD5" w:rsidP="00BC0AD5">
      <w:pPr>
        <w:pStyle w:val="a4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240" w:lineRule="auto"/>
        <w:ind w:left="400" w:firstLine="28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>забезпечення захисту прав іноземних інвесторі</w:t>
      </w:r>
      <w:proofErr w:type="gramStart"/>
      <w:r w:rsidRPr="00F91BA6">
        <w:rPr>
          <w:sz w:val="28"/>
          <w:szCs w:val="28"/>
          <w:lang w:eastAsia="uk-UA"/>
        </w:rPr>
        <w:t>в</w:t>
      </w:r>
      <w:proofErr w:type="gramEnd"/>
      <w:r w:rsidRPr="00F91BA6">
        <w:rPr>
          <w:sz w:val="28"/>
          <w:szCs w:val="28"/>
          <w:lang w:eastAsia="uk-UA"/>
        </w:rPr>
        <w:t>;</w:t>
      </w:r>
    </w:p>
    <w:p w:rsidR="00BC0AD5" w:rsidRPr="00F91BA6" w:rsidRDefault="00BC0AD5" w:rsidP="00BC0AD5">
      <w:pPr>
        <w:pStyle w:val="a4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240" w:lineRule="auto"/>
        <w:ind w:left="400" w:firstLine="28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>невтручання держави у механізм ціноутворення;</w:t>
      </w:r>
    </w:p>
    <w:p w:rsidR="00BC0AD5" w:rsidRPr="00F91BA6" w:rsidRDefault="00BC0AD5" w:rsidP="00BC0AD5">
      <w:pPr>
        <w:pStyle w:val="a4"/>
        <w:numPr>
          <w:ilvl w:val="0"/>
          <w:numId w:val="5"/>
        </w:numPr>
        <w:shd w:val="clear" w:color="auto" w:fill="auto"/>
        <w:tabs>
          <w:tab w:val="left" w:pos="861"/>
        </w:tabs>
        <w:spacing w:before="0" w:line="240" w:lineRule="auto"/>
        <w:ind w:left="400" w:right="20" w:firstLine="28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 xml:space="preserve">організація відносин </w:t>
      </w:r>
      <w:proofErr w:type="gramStart"/>
      <w:r w:rsidRPr="00F91BA6">
        <w:rPr>
          <w:sz w:val="28"/>
          <w:szCs w:val="28"/>
          <w:lang w:eastAsia="uk-UA"/>
        </w:rPr>
        <w:t>між</w:t>
      </w:r>
      <w:proofErr w:type="gramEnd"/>
      <w:r w:rsidRPr="00F91BA6">
        <w:rPr>
          <w:sz w:val="28"/>
          <w:szCs w:val="28"/>
          <w:lang w:eastAsia="uk-UA"/>
        </w:rPr>
        <w:t xml:space="preserve"> працівниками і працедавцями на договірній основі.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</w:t>
      </w:r>
      <w:r w:rsidRPr="00F91BA6">
        <w:rPr>
          <w:sz w:val="28"/>
          <w:szCs w:val="28"/>
          <w:lang w:eastAsia="uk-UA"/>
        </w:rPr>
        <w:t>У листопаді 2006 р. СІЛА скасували дію поправки Джексон</w:t>
      </w:r>
      <w:proofErr w:type="gramStart"/>
      <w:r w:rsidRPr="00F91BA6">
        <w:rPr>
          <w:sz w:val="28"/>
          <w:szCs w:val="28"/>
          <w:lang w:eastAsia="uk-UA"/>
        </w:rPr>
        <w:t>а-</w:t>
      </w:r>
      <w:proofErr w:type="gramEnd"/>
      <w:r w:rsidRPr="00F91BA6">
        <w:rPr>
          <w:sz w:val="28"/>
          <w:szCs w:val="28"/>
          <w:lang w:eastAsia="uk-UA"/>
        </w:rPr>
        <w:t xml:space="preserve"> Веніка відносно України. Цим було знято обмеження фінансових і торговельних стосунків із</w:t>
      </w:r>
      <w:proofErr w:type="gramStart"/>
      <w:r w:rsidRPr="00F91BA6">
        <w:rPr>
          <w:sz w:val="28"/>
          <w:szCs w:val="28"/>
          <w:lang w:eastAsia="uk-UA"/>
        </w:rPr>
        <w:t xml:space="preserve"> С</w:t>
      </w:r>
      <w:proofErr w:type="gramEnd"/>
      <w:r w:rsidRPr="00F91BA6">
        <w:rPr>
          <w:sz w:val="28"/>
          <w:szCs w:val="28"/>
          <w:lang w:eastAsia="uk-UA"/>
        </w:rPr>
        <w:t xml:space="preserve">ІЛА. </w:t>
      </w:r>
      <w:proofErr w:type="gramStart"/>
      <w:r w:rsidRPr="00F91BA6">
        <w:rPr>
          <w:sz w:val="28"/>
          <w:szCs w:val="28"/>
          <w:lang w:eastAsia="uk-UA"/>
        </w:rPr>
        <w:t>Україна могла розраховувати на режим найбільшого сприяння в торгівлі.</w:t>
      </w:r>
      <w:proofErr w:type="gramEnd"/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b/>
          <w:sz w:val="28"/>
          <w:szCs w:val="28"/>
        </w:rPr>
      </w:pPr>
      <w:r>
        <w:rPr>
          <w:sz w:val="28"/>
          <w:szCs w:val="28"/>
          <w:lang w:eastAsia="uk-UA"/>
        </w:rPr>
        <w:t xml:space="preserve">    </w:t>
      </w:r>
      <w:r w:rsidRPr="00F91BA6">
        <w:rPr>
          <w:b/>
          <w:sz w:val="28"/>
          <w:szCs w:val="28"/>
          <w:lang w:eastAsia="uk-UA"/>
        </w:rPr>
        <w:t xml:space="preserve">Країни з ринковою економікою об'єднуються в </w:t>
      </w:r>
      <w:proofErr w:type="gramStart"/>
      <w:r w:rsidRPr="00F91BA6">
        <w:rPr>
          <w:b/>
          <w:sz w:val="28"/>
          <w:szCs w:val="28"/>
          <w:lang w:eastAsia="uk-UA"/>
        </w:rPr>
        <w:t>Св</w:t>
      </w:r>
      <w:proofErr w:type="gramEnd"/>
      <w:r w:rsidRPr="00F91BA6">
        <w:rPr>
          <w:b/>
          <w:sz w:val="28"/>
          <w:szCs w:val="28"/>
          <w:lang w:eastAsia="uk-UA"/>
        </w:rPr>
        <w:t>ітову орга</w:t>
      </w:r>
      <w:r w:rsidRPr="00F91BA6">
        <w:rPr>
          <w:b/>
          <w:sz w:val="28"/>
          <w:szCs w:val="28"/>
          <w:lang w:eastAsia="uk-UA"/>
        </w:rPr>
        <w:softHyphen/>
        <w:t xml:space="preserve">нізацію торгівлі </w:t>
      </w:r>
      <w:r w:rsidRPr="00F91BA6">
        <w:rPr>
          <w:b/>
          <w:sz w:val="28"/>
          <w:szCs w:val="28"/>
          <w:lang w:val="uk-UA"/>
        </w:rPr>
        <w:t>(</w:t>
      </w:r>
      <w:r w:rsidRPr="00F91BA6">
        <w:rPr>
          <w:b/>
          <w:sz w:val="28"/>
          <w:szCs w:val="28"/>
          <w:lang w:val="en-US"/>
        </w:rPr>
        <w:t>COT</w:t>
      </w:r>
      <w:r w:rsidRPr="00F91BA6">
        <w:rPr>
          <w:b/>
          <w:sz w:val="28"/>
          <w:szCs w:val="28"/>
          <w:lang w:val="uk-UA"/>
        </w:rPr>
        <w:t>),</w:t>
      </w:r>
      <w:r w:rsidRPr="00F91BA6">
        <w:rPr>
          <w:sz w:val="28"/>
          <w:szCs w:val="28"/>
          <w:lang w:val="uk-UA"/>
        </w:rPr>
        <w:t xml:space="preserve"> </w:t>
      </w:r>
      <w:r w:rsidRPr="00F91BA6">
        <w:rPr>
          <w:sz w:val="28"/>
          <w:szCs w:val="28"/>
          <w:lang w:eastAsia="uk-UA"/>
        </w:rPr>
        <w:t>яка для своїх членів лібералізує умови торговельного</w:t>
      </w:r>
      <w:r w:rsidRPr="00F91BA6">
        <w:rPr>
          <w:sz w:val="28"/>
          <w:szCs w:val="28"/>
        </w:rPr>
        <w:t xml:space="preserve"> </w:t>
      </w:r>
      <w:r w:rsidRPr="00F91BA6">
        <w:rPr>
          <w:sz w:val="28"/>
          <w:szCs w:val="28"/>
          <w:lang w:eastAsia="uk-UA"/>
        </w:rPr>
        <w:t xml:space="preserve">обміну (ліцензії, мита, квоти тощо). За декілька років національне законодавство було узгоджено з вимогами </w:t>
      </w:r>
      <w:r w:rsidRPr="00F91BA6">
        <w:rPr>
          <w:sz w:val="28"/>
          <w:szCs w:val="28"/>
          <w:lang w:val="en-US"/>
        </w:rPr>
        <w:t>COT</w:t>
      </w:r>
      <w:r w:rsidRPr="00F91BA6">
        <w:rPr>
          <w:sz w:val="28"/>
          <w:szCs w:val="28"/>
        </w:rPr>
        <w:t xml:space="preserve">. </w:t>
      </w:r>
      <w:r w:rsidRPr="00F91BA6">
        <w:rPr>
          <w:b/>
          <w:sz w:val="28"/>
          <w:szCs w:val="28"/>
          <w:lang w:eastAsia="uk-UA"/>
        </w:rPr>
        <w:t>У травні 2008 р</w:t>
      </w:r>
      <w:r w:rsidRPr="00F91BA6">
        <w:rPr>
          <w:sz w:val="28"/>
          <w:szCs w:val="28"/>
          <w:lang w:eastAsia="uk-UA"/>
        </w:rPr>
        <w:t xml:space="preserve">. Україна стала 152-м </w:t>
      </w:r>
      <w:r w:rsidRPr="00F91BA6">
        <w:rPr>
          <w:b/>
          <w:sz w:val="28"/>
          <w:szCs w:val="28"/>
          <w:lang w:eastAsia="uk-UA"/>
        </w:rPr>
        <w:t xml:space="preserve">членом </w:t>
      </w:r>
      <w:proofErr w:type="gramStart"/>
      <w:r w:rsidRPr="00F91BA6">
        <w:rPr>
          <w:b/>
          <w:sz w:val="28"/>
          <w:szCs w:val="28"/>
          <w:lang w:eastAsia="uk-UA"/>
        </w:rPr>
        <w:t>Св</w:t>
      </w:r>
      <w:proofErr w:type="gramEnd"/>
      <w:r w:rsidRPr="00F91BA6">
        <w:rPr>
          <w:b/>
          <w:sz w:val="28"/>
          <w:szCs w:val="28"/>
          <w:lang w:eastAsia="uk-UA"/>
        </w:rPr>
        <w:t>ітової орга</w:t>
      </w:r>
      <w:r w:rsidRPr="00F91BA6">
        <w:rPr>
          <w:b/>
          <w:sz w:val="28"/>
          <w:szCs w:val="28"/>
          <w:lang w:eastAsia="uk-UA"/>
        </w:rPr>
        <w:softHyphen/>
        <w:t>нізації торгівлі.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</w:t>
      </w:r>
      <w:r w:rsidRPr="00F91BA6">
        <w:rPr>
          <w:sz w:val="28"/>
          <w:szCs w:val="28"/>
          <w:lang w:eastAsia="uk-UA"/>
        </w:rPr>
        <w:t>На подальший економічний розвиток України суттєво впли</w:t>
      </w:r>
      <w:r w:rsidRPr="00F91BA6">
        <w:rPr>
          <w:sz w:val="28"/>
          <w:szCs w:val="28"/>
          <w:lang w:eastAsia="uk-UA"/>
        </w:rPr>
        <w:softHyphen/>
        <w:t>нула сукупна дія економічної й політичної криз. Остання набула гіпертрофованого вигляду у зв'язку з президентськими вибора</w:t>
      </w:r>
      <w:r w:rsidRPr="00F91BA6">
        <w:rPr>
          <w:sz w:val="28"/>
          <w:szCs w:val="28"/>
          <w:lang w:eastAsia="uk-UA"/>
        </w:rPr>
        <w:softHyphen/>
        <w:t>ми 2010 р. Опинившись перед загрозою дефолту державних фі</w:t>
      </w:r>
      <w:r w:rsidRPr="00F91BA6">
        <w:rPr>
          <w:sz w:val="28"/>
          <w:szCs w:val="28"/>
          <w:lang w:eastAsia="uk-UA"/>
        </w:rPr>
        <w:softHyphen/>
        <w:t xml:space="preserve">нансів, </w:t>
      </w:r>
      <w:proofErr w:type="gramStart"/>
      <w:r w:rsidRPr="00F91BA6">
        <w:rPr>
          <w:sz w:val="28"/>
          <w:szCs w:val="28"/>
          <w:lang w:eastAsia="uk-UA"/>
        </w:rPr>
        <w:t>уряд</w:t>
      </w:r>
      <w:proofErr w:type="gramEnd"/>
      <w:r w:rsidRPr="00F91BA6">
        <w:rPr>
          <w:sz w:val="28"/>
          <w:szCs w:val="28"/>
          <w:lang w:eastAsia="uk-UA"/>
        </w:rPr>
        <w:t xml:space="preserve"> почав зловживати «ручним управлінням» бюджет</w:t>
      </w:r>
      <w:r w:rsidRPr="00F91BA6">
        <w:rPr>
          <w:sz w:val="28"/>
          <w:szCs w:val="28"/>
          <w:lang w:eastAsia="uk-UA"/>
        </w:rPr>
        <w:softHyphen/>
        <w:t>ними коштами. Це призвело до того, що відомства, організації й установи не могли розпоряджатися коштами на власних рахун</w:t>
      </w:r>
      <w:r w:rsidRPr="00F91BA6">
        <w:rPr>
          <w:sz w:val="28"/>
          <w:szCs w:val="28"/>
          <w:lang w:eastAsia="uk-UA"/>
        </w:rPr>
        <w:softHyphen/>
        <w:t xml:space="preserve">ках, а </w:t>
      </w:r>
      <w:proofErr w:type="gramStart"/>
      <w:r w:rsidRPr="00F91BA6">
        <w:rPr>
          <w:sz w:val="28"/>
          <w:szCs w:val="28"/>
          <w:lang w:eastAsia="uk-UA"/>
        </w:rPr>
        <w:t>п</w:t>
      </w:r>
      <w:proofErr w:type="gramEnd"/>
      <w:r w:rsidRPr="00F91BA6">
        <w:rPr>
          <w:sz w:val="28"/>
          <w:szCs w:val="28"/>
          <w:lang w:eastAsia="uk-UA"/>
        </w:rPr>
        <w:t>ідприємства-експортери не отримували відшкодування стягнутого з них податку на додану вартість.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</w:t>
      </w:r>
      <w:r w:rsidRPr="00F91BA6">
        <w:rPr>
          <w:sz w:val="28"/>
          <w:szCs w:val="28"/>
          <w:lang w:eastAsia="uk-UA"/>
        </w:rPr>
        <w:t>Намагаючись нейтралізувати наслідки «ручного управлін</w:t>
      </w:r>
      <w:r w:rsidRPr="00F91BA6">
        <w:rPr>
          <w:sz w:val="28"/>
          <w:szCs w:val="28"/>
          <w:lang w:eastAsia="uk-UA"/>
        </w:rPr>
        <w:softHyphen/>
        <w:t xml:space="preserve">ня», власники </w:t>
      </w:r>
      <w:proofErr w:type="gramStart"/>
      <w:r w:rsidRPr="00F91BA6">
        <w:rPr>
          <w:sz w:val="28"/>
          <w:szCs w:val="28"/>
          <w:lang w:eastAsia="uk-UA"/>
        </w:rPr>
        <w:t>п</w:t>
      </w:r>
      <w:proofErr w:type="gramEnd"/>
      <w:r w:rsidRPr="00F91BA6">
        <w:rPr>
          <w:sz w:val="28"/>
          <w:szCs w:val="28"/>
          <w:lang w:eastAsia="uk-UA"/>
        </w:rPr>
        <w:t>ідприємств за допомогою корумпованих чинов</w:t>
      </w:r>
      <w:r w:rsidRPr="00F91BA6">
        <w:rPr>
          <w:sz w:val="28"/>
          <w:szCs w:val="28"/>
          <w:lang w:eastAsia="uk-UA"/>
        </w:rPr>
        <w:softHyphen/>
        <w:t>ників стали приховувати від державних органів реальні обсяги виробничої діяльності. Почав розростатися тіньовий сектор еко</w:t>
      </w:r>
      <w:r w:rsidRPr="00F91BA6">
        <w:rPr>
          <w:sz w:val="28"/>
          <w:szCs w:val="28"/>
          <w:lang w:eastAsia="uk-UA"/>
        </w:rPr>
        <w:softHyphen/>
        <w:t xml:space="preserve">номіки. Обсяг неоподаткованого ВВП досяг 460 </w:t>
      </w:r>
      <w:proofErr w:type="gramStart"/>
      <w:r w:rsidRPr="00F91BA6">
        <w:rPr>
          <w:sz w:val="28"/>
          <w:szCs w:val="28"/>
          <w:lang w:eastAsia="uk-UA"/>
        </w:rPr>
        <w:t>млрд</w:t>
      </w:r>
      <w:proofErr w:type="gramEnd"/>
      <w:r w:rsidRPr="00F91BA6">
        <w:rPr>
          <w:sz w:val="28"/>
          <w:szCs w:val="28"/>
          <w:lang w:eastAsia="uk-UA"/>
        </w:rPr>
        <w:t xml:space="preserve"> грн. Суб'єкти господарської діяльності сплачували державі не біль</w:t>
      </w:r>
      <w:r w:rsidRPr="00F91BA6">
        <w:rPr>
          <w:sz w:val="28"/>
          <w:szCs w:val="28"/>
          <w:lang w:eastAsia="uk-UA"/>
        </w:rPr>
        <w:softHyphen/>
        <w:t>ше третини належних податкі</w:t>
      </w:r>
      <w:proofErr w:type="gramStart"/>
      <w:r w:rsidRPr="00F91BA6">
        <w:rPr>
          <w:sz w:val="28"/>
          <w:szCs w:val="28"/>
          <w:lang w:eastAsia="uk-UA"/>
        </w:rPr>
        <w:t>в</w:t>
      </w:r>
      <w:proofErr w:type="gramEnd"/>
      <w:r w:rsidRPr="00F91BA6">
        <w:rPr>
          <w:sz w:val="28"/>
          <w:szCs w:val="28"/>
          <w:lang w:eastAsia="uk-UA"/>
        </w:rPr>
        <w:t>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</w:t>
      </w:r>
      <w:r w:rsidRPr="00F91BA6">
        <w:rPr>
          <w:sz w:val="28"/>
          <w:szCs w:val="28"/>
          <w:lang w:eastAsia="uk-UA"/>
        </w:rPr>
        <w:t xml:space="preserve">У 2009 р. міжнародна організація </w:t>
      </w:r>
      <w:r w:rsidRPr="00F91BA6">
        <w:rPr>
          <w:sz w:val="28"/>
          <w:szCs w:val="28"/>
          <w:lang w:val="uk-UA"/>
        </w:rPr>
        <w:t>(</w:t>
      </w:r>
      <w:r w:rsidRPr="00F91BA6">
        <w:rPr>
          <w:sz w:val="28"/>
          <w:szCs w:val="28"/>
          <w:lang w:val="en-US"/>
        </w:rPr>
        <w:t>The</w:t>
      </w:r>
      <w:r w:rsidRPr="00F91BA6">
        <w:rPr>
          <w:sz w:val="28"/>
          <w:szCs w:val="28"/>
          <w:lang w:val="uk-UA"/>
        </w:rPr>
        <w:t xml:space="preserve"> </w:t>
      </w:r>
      <w:r w:rsidRPr="00F91BA6">
        <w:rPr>
          <w:sz w:val="28"/>
          <w:szCs w:val="28"/>
          <w:lang w:val="en-US"/>
        </w:rPr>
        <w:t>Heritage</w:t>
      </w:r>
      <w:r w:rsidRPr="00F91BA6">
        <w:rPr>
          <w:sz w:val="28"/>
          <w:szCs w:val="28"/>
          <w:lang w:val="uk-UA"/>
        </w:rPr>
        <w:t xml:space="preserve"> </w:t>
      </w:r>
      <w:r w:rsidRPr="00F91BA6">
        <w:rPr>
          <w:sz w:val="28"/>
          <w:szCs w:val="28"/>
          <w:lang w:val="en-US"/>
        </w:rPr>
        <w:t>Foundation</w:t>
      </w:r>
      <w:r w:rsidRPr="00F91BA6">
        <w:rPr>
          <w:sz w:val="28"/>
          <w:szCs w:val="28"/>
          <w:lang w:val="uk-UA"/>
        </w:rPr>
        <w:t xml:space="preserve">) </w:t>
      </w:r>
      <w:r w:rsidRPr="00F91BA6">
        <w:rPr>
          <w:sz w:val="28"/>
          <w:szCs w:val="28"/>
          <w:lang w:eastAsia="uk-UA"/>
        </w:rPr>
        <w:t>за індексом економічної свободи оцінила Україну 49 балами, що</w:t>
      </w:r>
      <w:r>
        <w:rPr>
          <w:sz w:val="28"/>
          <w:szCs w:val="28"/>
        </w:rPr>
        <w:t xml:space="preserve"> </w:t>
      </w:r>
      <w:r w:rsidRPr="00F91BA6">
        <w:rPr>
          <w:sz w:val="28"/>
          <w:szCs w:val="28"/>
          <w:lang w:eastAsia="uk-UA"/>
        </w:rPr>
        <w:t>поставило її серед так званих деспотичних держав, разом з</w:t>
      </w:r>
      <w:proofErr w:type="gramStart"/>
      <w:r w:rsidRPr="00F91BA6">
        <w:rPr>
          <w:sz w:val="28"/>
          <w:szCs w:val="28"/>
          <w:lang w:eastAsia="uk-UA"/>
        </w:rPr>
        <w:t xml:space="preserve"> Б</w:t>
      </w:r>
      <w:proofErr w:type="gramEnd"/>
      <w:r w:rsidRPr="00F91BA6">
        <w:rPr>
          <w:sz w:val="28"/>
          <w:szCs w:val="28"/>
          <w:lang w:eastAsia="uk-UA"/>
        </w:rPr>
        <w:t>іло</w:t>
      </w:r>
      <w:r w:rsidRPr="00F91BA6">
        <w:rPr>
          <w:sz w:val="28"/>
          <w:szCs w:val="28"/>
          <w:lang w:eastAsia="uk-UA"/>
        </w:rPr>
        <w:softHyphen/>
        <w:t xml:space="preserve">руссю (45) і Туркменистаном (44 бали). Перші </w:t>
      </w:r>
      <w:proofErr w:type="gramStart"/>
      <w:r w:rsidRPr="00F91BA6">
        <w:rPr>
          <w:sz w:val="28"/>
          <w:szCs w:val="28"/>
          <w:lang w:eastAsia="uk-UA"/>
        </w:rPr>
        <w:t>м</w:t>
      </w:r>
      <w:proofErr w:type="gramEnd"/>
      <w:r w:rsidRPr="00F91BA6">
        <w:rPr>
          <w:sz w:val="28"/>
          <w:szCs w:val="28"/>
          <w:lang w:eastAsia="uk-UA"/>
        </w:rPr>
        <w:t xml:space="preserve">ісця займають вільні країни з найбільш лібералізованим економічним життям: Гонконг (90 балів), Сінгапур (87), </w:t>
      </w:r>
      <w:proofErr w:type="gramStart"/>
      <w:r w:rsidRPr="00F91BA6">
        <w:rPr>
          <w:sz w:val="28"/>
          <w:szCs w:val="28"/>
          <w:lang w:eastAsia="uk-UA"/>
        </w:rPr>
        <w:t>Австрал</w:t>
      </w:r>
      <w:proofErr w:type="gramEnd"/>
      <w:r w:rsidRPr="00F91BA6">
        <w:rPr>
          <w:sz w:val="28"/>
          <w:szCs w:val="28"/>
          <w:lang w:eastAsia="uk-UA"/>
        </w:rPr>
        <w:t xml:space="preserve">ія (83). Максимально можлива сума балів - 100. Висновки були зроблені за </w:t>
      </w:r>
      <w:proofErr w:type="gramStart"/>
      <w:r w:rsidRPr="00F91BA6">
        <w:rPr>
          <w:sz w:val="28"/>
          <w:szCs w:val="28"/>
          <w:lang w:eastAsia="uk-UA"/>
        </w:rPr>
        <w:t>такими</w:t>
      </w:r>
      <w:proofErr w:type="gramEnd"/>
      <w:r w:rsidRPr="00F91BA6">
        <w:rPr>
          <w:sz w:val="28"/>
          <w:szCs w:val="28"/>
          <w:lang w:eastAsia="uk-UA"/>
        </w:rPr>
        <w:t xml:space="preserve"> показниками, як ліберальна податкова політика, прозорість у формуванні й використанні коштів державного бюджету, наяв</w:t>
      </w:r>
      <w:r w:rsidRPr="00F91BA6">
        <w:rPr>
          <w:sz w:val="28"/>
          <w:szCs w:val="28"/>
          <w:lang w:eastAsia="uk-UA"/>
        </w:rPr>
        <w:softHyphen/>
        <w:t>ність або відсутність «тіньової» економіки, свобода від корупції, захист прав власника тощо.</w:t>
      </w:r>
    </w:p>
    <w:p w:rsidR="00BC0AD5" w:rsidRPr="00187C56" w:rsidRDefault="00BC0AD5" w:rsidP="00BC0AD5">
      <w:pPr>
        <w:pStyle w:val="a4"/>
        <w:shd w:val="clear" w:color="auto" w:fill="auto"/>
        <w:spacing w:before="0" w:line="240" w:lineRule="auto"/>
        <w:ind w:left="20" w:right="40" w:firstLine="240"/>
        <w:rPr>
          <w:sz w:val="28"/>
          <w:szCs w:val="28"/>
        </w:rPr>
      </w:pPr>
    </w:p>
    <w:p w:rsidR="00BC0AD5" w:rsidRPr="00187C56" w:rsidRDefault="00BC0AD5" w:rsidP="00BC0AD5">
      <w:pPr>
        <w:pStyle w:val="a4"/>
        <w:shd w:val="clear" w:color="auto" w:fill="auto"/>
        <w:spacing w:before="0" w:line="240" w:lineRule="auto"/>
        <w:ind w:left="20" w:right="80" w:firstLine="260"/>
        <w:rPr>
          <w:sz w:val="28"/>
          <w:szCs w:val="28"/>
        </w:rPr>
      </w:pPr>
    </w:p>
    <w:p w:rsidR="00BC0AD5" w:rsidRPr="00F91BA6" w:rsidRDefault="00BC0AD5" w:rsidP="00BC0AD5">
      <w:pPr>
        <w:pStyle w:val="101"/>
        <w:shd w:val="clear" w:color="auto" w:fill="auto"/>
        <w:spacing w:before="0" w:line="240" w:lineRule="auto"/>
        <w:ind w:left="20" w:firstLine="260"/>
        <w:rPr>
          <w:sz w:val="28"/>
          <w:szCs w:val="28"/>
        </w:rPr>
      </w:pPr>
      <w:r w:rsidRPr="00F91BA6">
        <w:rPr>
          <w:sz w:val="28"/>
          <w:szCs w:val="28"/>
          <w:lang w:eastAsia="uk-UA"/>
        </w:rPr>
        <w:t>ВИСНОВКИ</w:t>
      </w:r>
    </w:p>
    <w:p w:rsidR="00BC0AD5" w:rsidRPr="00F91BA6" w:rsidRDefault="00BC0AD5" w:rsidP="00BC0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1BA6">
        <w:rPr>
          <w:rFonts w:ascii="Times New Roman" w:hAnsi="Times New Roman" w:cs="Times New Roman"/>
          <w:sz w:val="28"/>
          <w:szCs w:val="28"/>
        </w:rPr>
        <w:t>Успадкована від радянських часів криза народного госпо</w:t>
      </w:r>
      <w:r w:rsidRPr="00F91BA6">
        <w:rPr>
          <w:rFonts w:ascii="Times New Roman" w:hAnsi="Times New Roman" w:cs="Times New Roman"/>
          <w:sz w:val="28"/>
          <w:szCs w:val="28"/>
        </w:rPr>
        <w:softHyphen/>
        <w:t xml:space="preserve">дарства в незалежній Україні </w:t>
      </w:r>
      <w:proofErr w:type="gramStart"/>
      <w:r w:rsidRPr="00F91B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1BA6">
        <w:rPr>
          <w:rFonts w:ascii="Times New Roman" w:hAnsi="Times New Roman" w:cs="Times New Roman"/>
          <w:sz w:val="28"/>
          <w:szCs w:val="28"/>
        </w:rPr>
        <w:t>ік від року ставала глибшою. Це пояснювалося як об'єктивними</w:t>
      </w:r>
      <w:r>
        <w:rPr>
          <w:rFonts w:ascii="Times New Roman" w:hAnsi="Times New Roman" w:cs="Times New Roman"/>
          <w:sz w:val="28"/>
          <w:szCs w:val="28"/>
        </w:rPr>
        <w:t xml:space="preserve"> обставинами, так і прорахунк</w:t>
      </w:r>
      <w:r w:rsidRPr="00F91BA6">
        <w:rPr>
          <w:rFonts w:ascii="Times New Roman" w:hAnsi="Times New Roman" w:cs="Times New Roman"/>
          <w:sz w:val="28"/>
          <w:szCs w:val="28"/>
        </w:rPr>
        <w:t>ами українського керівництва.</w:t>
      </w:r>
    </w:p>
    <w:p w:rsidR="00BC0AD5" w:rsidRPr="00F91BA6" w:rsidRDefault="00BC0AD5" w:rsidP="00BC0AD5">
      <w:pPr>
        <w:pStyle w:val="a4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</w:t>
      </w:r>
      <w:r w:rsidRPr="00F91BA6">
        <w:rPr>
          <w:sz w:val="28"/>
          <w:szCs w:val="28"/>
          <w:lang w:eastAsia="uk-UA"/>
        </w:rPr>
        <w:t xml:space="preserve">Зайнята боротьбою за владу, українська політична еліта не приділяла достатньої уваги розвитку економіки і не змогла розв'язати більшість складних проблем переходу </w:t>
      </w:r>
      <w:proofErr w:type="gramStart"/>
      <w:r w:rsidRPr="00F91BA6">
        <w:rPr>
          <w:sz w:val="28"/>
          <w:szCs w:val="28"/>
          <w:lang w:eastAsia="uk-UA"/>
        </w:rPr>
        <w:t>до</w:t>
      </w:r>
      <w:proofErr w:type="gramEnd"/>
      <w:r w:rsidRPr="00F91BA6">
        <w:rPr>
          <w:sz w:val="28"/>
          <w:szCs w:val="28"/>
          <w:lang w:eastAsia="uk-UA"/>
        </w:rPr>
        <w:t xml:space="preserve"> ринку. </w:t>
      </w:r>
      <w:proofErr w:type="gramStart"/>
      <w:r w:rsidRPr="00F91BA6">
        <w:rPr>
          <w:sz w:val="28"/>
          <w:szCs w:val="28"/>
          <w:lang w:eastAsia="uk-UA"/>
        </w:rPr>
        <w:t>Б</w:t>
      </w:r>
      <w:proofErr w:type="gramEnd"/>
      <w:r w:rsidRPr="00F91BA6">
        <w:rPr>
          <w:sz w:val="28"/>
          <w:szCs w:val="28"/>
          <w:lang w:eastAsia="uk-UA"/>
        </w:rPr>
        <w:t>ільшість населення України опинилася за межею бідності.</w:t>
      </w:r>
    </w:p>
    <w:p w:rsidR="00BC0AD5" w:rsidRDefault="00BC0AD5" w:rsidP="008952A8">
      <w:pPr>
        <w:rPr>
          <w:lang w:val="uk-UA"/>
        </w:rPr>
      </w:pPr>
    </w:p>
    <w:p w:rsidR="00BC0AD5" w:rsidRPr="00D057BC" w:rsidRDefault="00BC0AD5" w:rsidP="00BC0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57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ДОМАШНЄ ЗАВДАННЯ:</w:t>
      </w:r>
    </w:p>
    <w:p w:rsidR="00BC0AD5" w:rsidRPr="00D057BC" w:rsidRDefault="00BC0AD5" w:rsidP="00BC0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57BC">
        <w:rPr>
          <w:rFonts w:ascii="Times New Roman" w:hAnsi="Times New Roman" w:cs="Times New Roman"/>
          <w:sz w:val="28"/>
          <w:szCs w:val="28"/>
          <w:lang w:val="uk-UA"/>
        </w:rPr>
        <w:t>Опрацювати текст підручника стор.</w:t>
      </w:r>
      <w:r>
        <w:rPr>
          <w:rFonts w:ascii="Times New Roman" w:hAnsi="Times New Roman" w:cs="Times New Roman"/>
          <w:sz w:val="28"/>
          <w:szCs w:val="28"/>
          <w:lang w:val="uk-UA"/>
        </w:rPr>
        <w:t>256-261.</w:t>
      </w:r>
    </w:p>
    <w:p w:rsidR="00BC0AD5" w:rsidRPr="00D057BC" w:rsidRDefault="00BC0AD5" w:rsidP="00BC0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характеристику сучасного стану промисловості або сільського господарства за місцем вашого проживання.</w:t>
      </w:r>
    </w:p>
    <w:p w:rsidR="00BC0AD5" w:rsidRPr="00D057BC" w:rsidRDefault="00BC0AD5" w:rsidP="00BC0A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AD5" w:rsidRDefault="00BC0AD5" w:rsidP="008952A8">
      <w:pPr>
        <w:rPr>
          <w:lang w:val="uk-UA"/>
        </w:rPr>
      </w:pPr>
    </w:p>
    <w:p w:rsidR="00BC0AD5" w:rsidRDefault="00BC0AD5" w:rsidP="00BC095B">
      <w:pPr>
        <w:spacing w:after="0" w:line="240" w:lineRule="auto"/>
        <w:rPr>
          <w:color w:val="FF0000"/>
          <w:sz w:val="28"/>
          <w:szCs w:val="28"/>
          <w:lang w:val="uk-UA"/>
        </w:rPr>
      </w:pPr>
      <w:r w:rsidRPr="00BC0AD5">
        <w:rPr>
          <w:color w:val="FF0000"/>
          <w:sz w:val="28"/>
          <w:szCs w:val="28"/>
          <w:lang w:val="uk-UA"/>
        </w:rPr>
        <w:t>Художня культура України</w:t>
      </w:r>
    </w:p>
    <w:p w:rsidR="00BC0AD5" w:rsidRDefault="00BC095B" w:rsidP="00BC095B">
      <w:pPr>
        <w:spacing w:after="0" w:line="240" w:lineRule="auto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І курс</w:t>
      </w:r>
    </w:p>
    <w:p w:rsidR="00BC095B" w:rsidRDefault="00BC095B" w:rsidP="00BC095B">
      <w:pPr>
        <w:spacing w:after="0" w:line="240" w:lineRule="auto"/>
        <w:rPr>
          <w:color w:val="FF0000"/>
          <w:sz w:val="28"/>
          <w:szCs w:val="28"/>
          <w:lang w:val="uk-UA"/>
        </w:rPr>
      </w:pPr>
    </w:p>
    <w:p w:rsidR="00BC095B" w:rsidRDefault="00BC095B" w:rsidP="00BC095B">
      <w:pPr>
        <w:shd w:val="clear" w:color="auto" w:fill="FFFFFF"/>
        <w:spacing w:after="0" w:line="240" w:lineRule="auto"/>
        <w:rPr>
          <w:rStyle w:val="922"/>
          <w:rFonts w:ascii="Times New Roman" w:hAnsi="Times New Roman" w:cs="Times New Roman"/>
          <w:sz w:val="28"/>
          <w:szCs w:val="28"/>
          <w:lang w:val="uk-UA" w:eastAsia="uk-UA"/>
        </w:rPr>
      </w:pPr>
      <w:r w:rsidRPr="00BC0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BC095B">
        <w:rPr>
          <w:rStyle w:val="922"/>
          <w:rFonts w:ascii="Times New Roman" w:hAnsi="Times New Roman" w:cs="Times New Roman"/>
          <w:sz w:val="28"/>
          <w:szCs w:val="28"/>
          <w:lang w:eastAsia="uk-UA"/>
        </w:rPr>
        <w:t>Декоративно-прикладне мистецтво</w:t>
      </w:r>
      <w:r w:rsidRPr="00BC095B">
        <w:rPr>
          <w:rStyle w:val="922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C095B" w:rsidRDefault="00BC095B" w:rsidP="00BC095B">
      <w:pPr>
        <w:shd w:val="clear" w:color="auto" w:fill="FFFFFF"/>
        <w:spacing w:after="0" w:line="240" w:lineRule="auto"/>
        <w:rPr>
          <w:rStyle w:val="922"/>
          <w:rFonts w:ascii="Times New Roman" w:hAnsi="Times New Roman" w:cs="Times New Roman"/>
          <w:sz w:val="28"/>
          <w:szCs w:val="28"/>
          <w:lang w:val="uk-UA" w:eastAsia="uk-UA"/>
        </w:rPr>
      </w:pPr>
    </w:p>
    <w:p w:rsidR="00BC095B" w:rsidRPr="005F7DCB" w:rsidRDefault="00BC095B" w:rsidP="00BC095B">
      <w:pPr>
        <w:pStyle w:val="a4"/>
        <w:spacing w:line="240" w:lineRule="auto"/>
        <w:ind w:right="20" w:firstLine="280"/>
        <w:rPr>
          <w:sz w:val="28"/>
          <w:szCs w:val="28"/>
          <w:lang w:val="uk-UA"/>
        </w:rPr>
      </w:pPr>
      <w:r w:rsidRPr="005F7DCB">
        <w:rPr>
          <w:sz w:val="28"/>
          <w:szCs w:val="28"/>
          <w:lang w:val="uk-UA" w:eastAsia="uk-UA"/>
        </w:rPr>
        <w:t>Українське народне декоративне мистецтво — унікальне яви</w:t>
      </w:r>
      <w:r w:rsidRPr="005F7DCB">
        <w:rPr>
          <w:sz w:val="28"/>
          <w:szCs w:val="28"/>
          <w:lang w:val="uk-UA" w:eastAsia="uk-UA"/>
        </w:rPr>
        <w:softHyphen/>
        <w:t>ще національної культури, воно завжди правдиво показувало світу життя, духовне багатство, рівень культури, творчі сили й здібно</w:t>
      </w:r>
      <w:r w:rsidRPr="005F7DCB">
        <w:rPr>
          <w:sz w:val="28"/>
          <w:szCs w:val="28"/>
          <w:lang w:val="uk-UA" w:eastAsia="uk-UA"/>
        </w:rPr>
        <w:softHyphen/>
        <w:t>сті, енергію і світогляд нації.</w:t>
      </w:r>
    </w:p>
    <w:p w:rsidR="00BC095B" w:rsidRPr="005F7DCB" w:rsidRDefault="00BC095B" w:rsidP="00BC095B">
      <w:pPr>
        <w:pStyle w:val="a4"/>
        <w:spacing w:line="240" w:lineRule="auto"/>
        <w:ind w:left="280" w:right="20" w:firstLine="400"/>
        <w:rPr>
          <w:sz w:val="28"/>
          <w:szCs w:val="28"/>
        </w:rPr>
      </w:pPr>
      <w:r w:rsidRPr="005F7DCB">
        <w:rPr>
          <w:rStyle w:val="9pt"/>
          <w:sz w:val="28"/>
          <w:szCs w:val="28"/>
          <w:lang w:eastAsia="uk-UA"/>
        </w:rPr>
        <w:t>Словникова робота.</w:t>
      </w: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 xml:space="preserve"> Народне прикладне мистецтво</w:t>
      </w:r>
      <w:r w:rsidRPr="005F7DCB">
        <w:rPr>
          <w:sz w:val="28"/>
          <w:szCs w:val="28"/>
          <w:lang w:eastAsia="uk-UA"/>
        </w:rPr>
        <w:t xml:space="preserve"> — на</w:t>
      </w:r>
      <w:r w:rsidRPr="005F7DCB">
        <w:rPr>
          <w:sz w:val="28"/>
          <w:szCs w:val="28"/>
          <w:lang w:eastAsia="uk-UA"/>
        </w:rPr>
        <w:softHyphen/>
        <w:t>родні художні промисли, що являють собою товарне виготов</w:t>
      </w:r>
      <w:r w:rsidRPr="005F7DCB">
        <w:rPr>
          <w:sz w:val="28"/>
          <w:szCs w:val="28"/>
          <w:lang w:eastAsia="uk-UA"/>
        </w:rPr>
        <w:softHyphen/>
        <w:t xml:space="preserve">лення художніх виробів </w:t>
      </w:r>
      <w:proofErr w:type="gramStart"/>
      <w:r w:rsidRPr="005F7DCB">
        <w:rPr>
          <w:sz w:val="28"/>
          <w:szCs w:val="28"/>
          <w:lang w:eastAsia="uk-UA"/>
        </w:rPr>
        <w:t>з обов</w:t>
      </w:r>
      <w:proofErr w:type="gramEnd"/>
      <w:r w:rsidRPr="005F7DCB">
        <w:rPr>
          <w:sz w:val="28"/>
          <w:szCs w:val="28"/>
          <w:lang w:eastAsia="uk-UA"/>
        </w:rPr>
        <w:t>'язковим застосуванням творчої ручної праці.</w:t>
      </w:r>
    </w:p>
    <w:p w:rsidR="00BC095B" w:rsidRPr="005F7DCB" w:rsidRDefault="00BC095B" w:rsidP="00BC095B">
      <w:pPr>
        <w:pStyle w:val="a4"/>
        <w:spacing w:line="240" w:lineRule="auto"/>
        <w:ind w:right="20" w:firstLine="28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Народне декоративне мистецтво України розвивалося у двох основних напрямах — домашнє художнє ремесло й організо</w:t>
      </w:r>
      <w:r w:rsidRPr="005F7DCB">
        <w:rPr>
          <w:sz w:val="28"/>
          <w:szCs w:val="28"/>
          <w:lang w:eastAsia="uk-UA"/>
        </w:rPr>
        <w:softHyphen/>
        <w:t xml:space="preserve">вані художні промисли. Вони розвивалися паралельно, тісно переплітаючись </w:t>
      </w:r>
      <w:proofErr w:type="gramStart"/>
      <w:r w:rsidRPr="005F7DCB">
        <w:rPr>
          <w:sz w:val="28"/>
          <w:szCs w:val="28"/>
          <w:lang w:eastAsia="uk-UA"/>
        </w:rPr>
        <w:t>між</w:t>
      </w:r>
      <w:proofErr w:type="gramEnd"/>
      <w:r w:rsidRPr="005F7DCB">
        <w:rPr>
          <w:sz w:val="28"/>
          <w:szCs w:val="28"/>
          <w:lang w:eastAsia="uk-UA"/>
        </w:rPr>
        <w:t xml:space="preserve"> собою і взаємозбагачуючись, кожна історич</w:t>
      </w:r>
      <w:r w:rsidRPr="005F7DCB">
        <w:rPr>
          <w:sz w:val="28"/>
          <w:szCs w:val="28"/>
          <w:lang w:eastAsia="uk-UA"/>
        </w:rPr>
        <w:softHyphen/>
        <w:t>на епоха вносила свої зміни. Перехід від мануфактур до капіталі</w:t>
      </w:r>
      <w:r w:rsidRPr="005F7DCB">
        <w:rPr>
          <w:sz w:val="28"/>
          <w:szCs w:val="28"/>
          <w:lang w:eastAsia="uk-UA"/>
        </w:rPr>
        <w:softHyphen/>
        <w:t>стичних</w:t>
      </w:r>
      <w:r w:rsidRPr="005F7DCB">
        <w:rPr>
          <w:sz w:val="28"/>
          <w:szCs w:val="28"/>
          <w:lang w:val="uk-UA" w:eastAsia="uk-UA"/>
        </w:rPr>
        <w:t xml:space="preserve"> </w:t>
      </w:r>
      <w:r w:rsidRPr="005F7DCB">
        <w:rPr>
          <w:sz w:val="28"/>
          <w:szCs w:val="28"/>
          <w:lang w:eastAsia="uk-UA"/>
        </w:rPr>
        <w:t>фабрик, промислового виробництва у XIX ст. негативно позначився на домашньому розвитку художніх промислі</w:t>
      </w:r>
      <w:proofErr w:type="gramStart"/>
      <w:r w:rsidRPr="005F7DCB">
        <w:rPr>
          <w:sz w:val="28"/>
          <w:szCs w:val="28"/>
          <w:lang w:eastAsia="uk-UA"/>
        </w:rPr>
        <w:t>в</w:t>
      </w:r>
      <w:proofErr w:type="gramEnd"/>
      <w:r w:rsidRPr="005F7DCB">
        <w:rPr>
          <w:sz w:val="28"/>
          <w:szCs w:val="28"/>
          <w:lang w:eastAsia="uk-UA"/>
        </w:rPr>
        <w:t>, основа яких — традиційне художнє рукоділля.</w:t>
      </w:r>
    </w:p>
    <w:p w:rsidR="00BC095B" w:rsidRPr="005F7DCB" w:rsidRDefault="00BC095B" w:rsidP="00BC095B">
      <w:pPr>
        <w:pStyle w:val="a4"/>
        <w:spacing w:line="240" w:lineRule="auto"/>
        <w:ind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 xml:space="preserve">У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ізні історичні епохи народне декоративне мистецтво зазна</w:t>
      </w:r>
      <w:r w:rsidRPr="005F7DCB">
        <w:rPr>
          <w:sz w:val="28"/>
          <w:szCs w:val="28"/>
          <w:lang w:eastAsia="uk-UA"/>
        </w:rPr>
        <w:softHyphen/>
        <w:t>вало змін. Однак, завжди його визначальними рисами залишалися колективний характер творчості, спадковість багатовікових тра</w:t>
      </w:r>
      <w:r w:rsidRPr="005F7DCB">
        <w:rPr>
          <w:sz w:val="28"/>
          <w:szCs w:val="28"/>
          <w:lang w:eastAsia="uk-UA"/>
        </w:rPr>
        <w:softHyphen/>
        <w:t xml:space="preserve">дицій. Ручний характер праці </w:t>
      </w:r>
      <w:proofErr w:type="gramStart"/>
      <w:r w:rsidRPr="005F7DCB">
        <w:rPr>
          <w:sz w:val="28"/>
          <w:szCs w:val="28"/>
          <w:lang w:eastAsia="uk-UA"/>
        </w:rPr>
        <w:t>давав</w:t>
      </w:r>
      <w:proofErr w:type="gramEnd"/>
      <w:r w:rsidRPr="005F7DCB">
        <w:rPr>
          <w:sz w:val="28"/>
          <w:szCs w:val="28"/>
          <w:lang w:eastAsia="uk-UA"/>
        </w:rPr>
        <w:t xml:space="preserve"> змогу імпровізувати, творити неповторне, мати «свою руку», «власний почерк». Проте, </w:t>
      </w:r>
      <w:proofErr w:type="gramStart"/>
      <w:r w:rsidRPr="005F7DCB">
        <w:rPr>
          <w:sz w:val="28"/>
          <w:szCs w:val="28"/>
          <w:lang w:eastAsia="uk-UA"/>
        </w:rPr>
        <w:t>усе</w:t>
      </w:r>
      <w:proofErr w:type="gramEnd"/>
      <w:r w:rsidRPr="005F7DCB">
        <w:rPr>
          <w:sz w:val="28"/>
          <w:szCs w:val="28"/>
          <w:lang w:eastAsia="uk-UA"/>
        </w:rPr>
        <w:t xml:space="preserve"> нове, що створювала кожна людина, завжди залишалося в межах ху</w:t>
      </w:r>
      <w:r w:rsidRPr="005F7DCB">
        <w:rPr>
          <w:sz w:val="28"/>
          <w:szCs w:val="28"/>
          <w:lang w:eastAsia="uk-UA"/>
        </w:rPr>
        <w:softHyphen/>
        <w:t>дожніх традицій того осередку, де створювалося.</w:t>
      </w:r>
    </w:p>
    <w:p w:rsidR="00BC095B" w:rsidRPr="005F7DCB" w:rsidRDefault="00BC095B" w:rsidP="00BC095B">
      <w:pPr>
        <w:pStyle w:val="a4"/>
        <w:spacing w:line="240" w:lineRule="auto"/>
        <w:ind w:left="340" w:firstLine="340"/>
        <w:rPr>
          <w:sz w:val="28"/>
          <w:szCs w:val="28"/>
        </w:rPr>
      </w:pPr>
      <w:r w:rsidRPr="005F7DCB">
        <w:rPr>
          <w:rStyle w:val="9pt"/>
          <w:sz w:val="28"/>
          <w:szCs w:val="28"/>
          <w:lang w:eastAsia="uk-UA"/>
        </w:rPr>
        <w:t>Словникова робота.</w:t>
      </w: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 xml:space="preserve"> Художня традиція</w:t>
      </w:r>
      <w:r w:rsidRPr="005F7DCB">
        <w:rPr>
          <w:sz w:val="28"/>
          <w:szCs w:val="28"/>
          <w:lang w:eastAsia="uk-UA"/>
        </w:rPr>
        <w:t xml:space="preserve"> — це </w:t>
      </w:r>
      <w:proofErr w:type="gramStart"/>
      <w:r w:rsidRPr="005F7DCB">
        <w:rPr>
          <w:sz w:val="28"/>
          <w:szCs w:val="28"/>
          <w:lang w:eastAsia="uk-UA"/>
        </w:rPr>
        <w:t>ст</w:t>
      </w:r>
      <w:proofErr w:type="gramEnd"/>
      <w:r w:rsidRPr="005F7DCB">
        <w:rPr>
          <w:sz w:val="28"/>
          <w:szCs w:val="28"/>
          <w:lang w:eastAsia="uk-UA"/>
        </w:rPr>
        <w:t>ійка сис</w:t>
      </w:r>
      <w:r w:rsidRPr="005F7DCB">
        <w:rPr>
          <w:sz w:val="28"/>
          <w:szCs w:val="28"/>
          <w:lang w:eastAsia="uk-UA"/>
        </w:rPr>
        <w:softHyphen/>
        <w:t>тема творення образів, естетичних уявлень, історично сформо</w:t>
      </w:r>
      <w:r w:rsidRPr="005F7DCB">
        <w:rPr>
          <w:sz w:val="28"/>
          <w:szCs w:val="28"/>
          <w:lang w:eastAsia="uk-UA"/>
        </w:rPr>
        <w:softHyphen/>
        <w:t>ваних у певному середовищі. Основне у традиціях народного декоративного мистецтва — матеріал, техніка його обробки, характер виготовлення предметів, а також принципи і прийо</w:t>
      </w:r>
      <w:r w:rsidRPr="005F7DCB">
        <w:rPr>
          <w:sz w:val="28"/>
          <w:szCs w:val="28"/>
          <w:lang w:eastAsia="uk-UA"/>
        </w:rPr>
        <w:softHyphen/>
        <w:t>ми втілення образу. Вирішальну роль відіграють художні особ</w:t>
      </w:r>
      <w:r w:rsidRPr="005F7DCB">
        <w:rPr>
          <w:sz w:val="28"/>
          <w:szCs w:val="28"/>
          <w:lang w:eastAsia="uk-UA"/>
        </w:rPr>
        <w:softHyphen/>
        <w:t>ливості сюжетних зображень, форми виробів, орнамент, вира</w:t>
      </w:r>
      <w:r w:rsidRPr="005F7DCB">
        <w:rPr>
          <w:sz w:val="28"/>
          <w:szCs w:val="28"/>
          <w:lang w:eastAsia="uk-UA"/>
        </w:rPr>
        <w:softHyphen/>
        <w:t>жені живописними, пластичними або графічними засобами.</w:t>
      </w:r>
    </w:p>
    <w:p w:rsidR="00BC095B" w:rsidRPr="005F7DCB" w:rsidRDefault="00BC095B" w:rsidP="00BC095B">
      <w:pPr>
        <w:pStyle w:val="a4"/>
        <w:spacing w:line="240" w:lineRule="auto"/>
        <w:ind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Найпоширенішими в Україні були ткацькі мануфактури, за</w:t>
      </w:r>
      <w:r w:rsidRPr="005F7DCB">
        <w:rPr>
          <w:sz w:val="28"/>
          <w:szCs w:val="28"/>
          <w:lang w:eastAsia="uk-UA"/>
        </w:rPr>
        <w:softHyphen/>
        <w:t>сновані ще у XVII—XVIII ст. Перша половина XIX ст.— це період, коли виробництво очолив великий капітал, формуючи капіталі</w:t>
      </w:r>
      <w:r w:rsidRPr="005F7DCB">
        <w:rPr>
          <w:sz w:val="28"/>
          <w:szCs w:val="28"/>
          <w:lang w:eastAsia="uk-UA"/>
        </w:rPr>
        <w:softHyphen/>
        <w:t xml:space="preserve">стичні відносини </w:t>
      </w:r>
      <w:proofErr w:type="gramStart"/>
      <w:r w:rsidRPr="005F7DCB">
        <w:rPr>
          <w:sz w:val="28"/>
          <w:szCs w:val="28"/>
          <w:lang w:eastAsia="uk-UA"/>
        </w:rPr>
        <w:t>між</w:t>
      </w:r>
      <w:proofErr w:type="gramEnd"/>
      <w:r w:rsidRPr="005F7DCB">
        <w:rPr>
          <w:sz w:val="28"/>
          <w:szCs w:val="28"/>
          <w:lang w:eastAsia="uk-UA"/>
        </w:rPr>
        <w:t xml:space="preserve"> його учасниками.</w:t>
      </w:r>
    </w:p>
    <w:p w:rsidR="00BC095B" w:rsidRPr="005F7DCB" w:rsidRDefault="00BC095B" w:rsidP="00BC095B">
      <w:pPr>
        <w:pStyle w:val="a4"/>
        <w:spacing w:line="240" w:lineRule="auto"/>
        <w:ind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Так, серед ремісників-текстильників виокремлювалися ткачі, полотнярі, шерстянники, прядильники (ниткарі), сукновали й п</w:t>
      </w:r>
      <w:proofErr w:type="gramStart"/>
      <w:r w:rsidRPr="005F7DCB">
        <w:rPr>
          <w:sz w:val="28"/>
          <w:szCs w:val="28"/>
          <w:lang w:eastAsia="uk-UA"/>
        </w:rPr>
        <w:t>о-</w:t>
      </w:r>
      <w:proofErr w:type="gramEnd"/>
      <w:r w:rsidRPr="005F7DCB">
        <w:rPr>
          <w:sz w:val="28"/>
          <w:szCs w:val="28"/>
          <w:lang w:eastAsia="uk-UA"/>
        </w:rPr>
        <w:t xml:space="preserve"> стригачі сукна, мотузники, канатники тощо.</w:t>
      </w:r>
    </w:p>
    <w:p w:rsidR="00BC095B" w:rsidRPr="005F7DCB" w:rsidRDefault="00BC095B" w:rsidP="00BC095B">
      <w:pPr>
        <w:pStyle w:val="a4"/>
        <w:spacing w:line="240" w:lineRule="auto"/>
        <w:ind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Вільніші можливості для діяльності мали сільські й міські до</w:t>
      </w:r>
      <w:r w:rsidRPr="005F7DCB">
        <w:rPr>
          <w:sz w:val="28"/>
          <w:szCs w:val="28"/>
          <w:lang w:eastAsia="uk-UA"/>
        </w:rPr>
        <w:softHyphen/>
        <w:t xml:space="preserve">машні промисли, тобто </w:t>
      </w:r>
      <w:proofErr w:type="gramStart"/>
      <w:r w:rsidRPr="005F7DCB">
        <w:rPr>
          <w:sz w:val="28"/>
          <w:szCs w:val="28"/>
          <w:lang w:eastAsia="uk-UA"/>
        </w:rPr>
        <w:t>др</w:t>
      </w:r>
      <w:proofErr w:type="gramEnd"/>
      <w:r w:rsidRPr="005F7DCB">
        <w:rPr>
          <w:sz w:val="28"/>
          <w:szCs w:val="28"/>
          <w:lang w:eastAsia="uk-UA"/>
        </w:rPr>
        <w:t xml:space="preserve">ібне ручне товарне виробництво. Воно існувало в умовах </w:t>
      </w:r>
      <w:proofErr w:type="gramStart"/>
      <w:r w:rsidRPr="005F7DCB">
        <w:rPr>
          <w:sz w:val="28"/>
          <w:szCs w:val="28"/>
          <w:lang w:eastAsia="uk-UA"/>
        </w:rPr>
        <w:t>натурального</w:t>
      </w:r>
      <w:proofErr w:type="gramEnd"/>
      <w:r w:rsidRPr="005F7DCB">
        <w:rPr>
          <w:sz w:val="28"/>
          <w:szCs w:val="28"/>
          <w:lang w:eastAsia="uk-UA"/>
        </w:rPr>
        <w:t xml:space="preserve"> господарства, де із наявної сиро</w:t>
      </w:r>
      <w:r w:rsidRPr="005F7DCB">
        <w:rPr>
          <w:sz w:val="28"/>
          <w:szCs w:val="28"/>
          <w:lang w:eastAsia="uk-UA"/>
        </w:rPr>
        <w:softHyphen/>
        <w:t xml:space="preserve">вини виготовляли товар на продаж. Власниками промислів були представники майже всіх прошарків населення України — </w:t>
      </w:r>
      <w:proofErr w:type="gramStart"/>
      <w:r w:rsidRPr="005F7DCB">
        <w:rPr>
          <w:sz w:val="28"/>
          <w:szCs w:val="28"/>
          <w:lang w:eastAsia="uk-UA"/>
        </w:rPr>
        <w:t>м</w:t>
      </w:r>
      <w:proofErr w:type="gramEnd"/>
      <w:r w:rsidRPr="005F7DCB">
        <w:rPr>
          <w:sz w:val="28"/>
          <w:szCs w:val="28"/>
          <w:lang w:eastAsia="uk-UA"/>
        </w:rPr>
        <w:t>іща</w:t>
      </w:r>
      <w:r w:rsidRPr="005F7DCB">
        <w:rPr>
          <w:sz w:val="28"/>
          <w:szCs w:val="28"/>
          <w:lang w:eastAsia="uk-UA"/>
        </w:rPr>
        <w:softHyphen/>
        <w:t>ни, селяни, шляхта, козаки, купці та ін.</w:t>
      </w:r>
    </w:p>
    <w:p w:rsidR="00BC095B" w:rsidRPr="005F7DCB" w:rsidRDefault="00BC095B" w:rsidP="00BC095B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F7DCB">
        <w:rPr>
          <w:rStyle w:val="9pt"/>
          <w:rFonts w:ascii="Times New Roman" w:hAnsi="Times New Roman" w:cs="Times New Roman"/>
          <w:sz w:val="28"/>
          <w:szCs w:val="28"/>
          <w:lang w:eastAsia="uk-UA"/>
        </w:rPr>
        <w:t xml:space="preserve">2) Осередки народних художніх промислів </w:t>
      </w: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Полісся.</w:t>
      </w:r>
      <w:r w:rsidRPr="005F7DCB">
        <w:rPr>
          <w:rFonts w:ascii="Times New Roman" w:hAnsi="Times New Roman" w:cs="Times New Roman"/>
          <w:sz w:val="28"/>
          <w:szCs w:val="28"/>
          <w:lang w:eastAsia="uk-UA"/>
        </w:rPr>
        <w:t xml:space="preserve"> Важко сказати, коли виникло килимарство в полісь</w:t>
      </w:r>
      <w:r w:rsidRPr="005F7DCB">
        <w:rPr>
          <w:rFonts w:ascii="Times New Roman" w:hAnsi="Times New Roman" w:cs="Times New Roman"/>
          <w:sz w:val="28"/>
          <w:szCs w:val="28"/>
          <w:lang w:eastAsia="uk-UA"/>
        </w:rPr>
        <w:softHyphen/>
        <w:t xml:space="preserve">ких селах, але свого розвитку воно набуло в XVIII — на початку XIX ст. Варто зазначити, що воно існувало не в усіх поліських селах, а лише в «шляхетних», тобто вільних від </w:t>
      </w:r>
      <w:proofErr w:type="gramStart"/>
      <w:r w:rsidRPr="005F7DCB">
        <w:rPr>
          <w:rFonts w:ascii="Times New Roman" w:hAnsi="Times New Roman" w:cs="Times New Roman"/>
          <w:sz w:val="28"/>
          <w:szCs w:val="28"/>
          <w:lang w:eastAsia="uk-UA"/>
        </w:rPr>
        <w:t>кр</w:t>
      </w:r>
      <w:proofErr w:type="gramEnd"/>
      <w:r w:rsidRPr="005F7DCB">
        <w:rPr>
          <w:rFonts w:ascii="Times New Roman" w:hAnsi="Times New Roman" w:cs="Times New Roman"/>
          <w:sz w:val="28"/>
          <w:szCs w:val="28"/>
          <w:lang w:eastAsia="uk-UA"/>
        </w:rPr>
        <w:t>іпацької за</w:t>
      </w:r>
      <w:r w:rsidRPr="005F7DCB">
        <w:rPr>
          <w:rFonts w:ascii="Times New Roman" w:hAnsi="Times New Roman" w:cs="Times New Roman"/>
          <w:sz w:val="28"/>
          <w:szCs w:val="28"/>
          <w:lang w:eastAsia="uk-UA"/>
        </w:rPr>
        <w:softHyphen/>
        <w:t xml:space="preserve">лежності й порівняно заможних. Гобелени виготовляли як для власних потреб, так і </w:t>
      </w:r>
      <w:proofErr w:type="gramStart"/>
      <w:r w:rsidRPr="005F7DCB">
        <w:rPr>
          <w:rFonts w:ascii="Times New Roman" w:hAnsi="Times New Roman" w:cs="Times New Roman"/>
          <w:sz w:val="28"/>
          <w:szCs w:val="28"/>
          <w:lang w:eastAsia="uk-UA"/>
        </w:rPr>
        <w:t>на</w:t>
      </w:r>
      <w:proofErr w:type="gramEnd"/>
      <w:r w:rsidRPr="005F7DCB">
        <w:rPr>
          <w:rFonts w:ascii="Times New Roman" w:hAnsi="Times New Roman" w:cs="Times New Roman"/>
          <w:sz w:val="28"/>
          <w:szCs w:val="28"/>
          <w:lang w:eastAsia="uk-UA"/>
        </w:rPr>
        <w:t xml:space="preserve"> продаж. Для виготовлення гобелена використовували фарбовану пряжу. Краса виробу часто залежала від кольорів, використаних у процесі ткання, тому фарбуванню пряжі надавали </w:t>
      </w:r>
      <w:proofErr w:type="gramStart"/>
      <w:r w:rsidRPr="005F7DCB">
        <w:rPr>
          <w:rFonts w:ascii="Times New Roman" w:hAnsi="Times New Roman" w:cs="Times New Roman"/>
          <w:sz w:val="28"/>
          <w:szCs w:val="28"/>
          <w:lang w:eastAsia="uk-UA"/>
        </w:rPr>
        <w:t>особливого</w:t>
      </w:r>
      <w:proofErr w:type="gramEnd"/>
      <w:r w:rsidRPr="005F7DCB">
        <w:rPr>
          <w:rFonts w:ascii="Times New Roman" w:hAnsi="Times New Roman" w:cs="Times New Roman"/>
          <w:sz w:val="28"/>
          <w:szCs w:val="28"/>
          <w:lang w:eastAsia="uk-UA"/>
        </w:rPr>
        <w:t xml:space="preserve"> значення.</w:t>
      </w:r>
    </w:p>
    <w:p w:rsidR="00BC095B" w:rsidRPr="005F7DCB" w:rsidRDefault="00BC095B" w:rsidP="00BC095B">
      <w:pPr>
        <w:pStyle w:val="a4"/>
        <w:spacing w:line="240" w:lineRule="auto"/>
        <w:ind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Найпоширенішими в по</w:t>
      </w:r>
      <w:r w:rsidRPr="005F7DCB">
        <w:rPr>
          <w:sz w:val="28"/>
          <w:szCs w:val="28"/>
          <w:lang w:eastAsia="uk-UA"/>
        </w:rPr>
        <w:softHyphen/>
        <w:t xml:space="preserve">ліських </w:t>
      </w:r>
      <w:proofErr w:type="gramStart"/>
      <w:r w:rsidRPr="005F7DCB">
        <w:rPr>
          <w:sz w:val="28"/>
          <w:szCs w:val="28"/>
          <w:lang w:eastAsia="uk-UA"/>
        </w:rPr>
        <w:t>килимах</w:t>
      </w:r>
      <w:proofErr w:type="gramEnd"/>
      <w:r w:rsidRPr="005F7DCB">
        <w:rPr>
          <w:sz w:val="28"/>
          <w:szCs w:val="28"/>
          <w:lang w:eastAsia="uk-UA"/>
        </w:rPr>
        <w:t xml:space="preserve"> були червоний, зелений, білий, жовтий, чор</w:t>
      </w:r>
      <w:r w:rsidRPr="005F7DCB">
        <w:rPr>
          <w:sz w:val="28"/>
          <w:szCs w:val="28"/>
          <w:lang w:eastAsia="uk-UA"/>
        </w:rPr>
        <w:softHyphen/>
        <w:t xml:space="preserve">ний, синій кольори. Фарби виготовляли за рецептами, що часто зберігалися в таємниці й передавалися з роду в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ід. Поряд із сим</w:t>
      </w:r>
      <w:r w:rsidRPr="005F7DCB">
        <w:rPr>
          <w:sz w:val="28"/>
          <w:szCs w:val="28"/>
          <w:lang w:eastAsia="uk-UA"/>
        </w:rPr>
        <w:softHyphen/>
        <w:t xml:space="preserve">волікою кольору важливе місце належить символіці орнаменту. Поширеними на Поліссі були килими «в кулаки», «в круги», «в козака», а також вазонні композиції. «Козаком» народні майстри називають фігурку з ромбовидною голівкою і опущеними руками, яка нібито сидить верхи на коні. Назва «козак» виникла </w:t>
      </w:r>
      <w:proofErr w:type="gramStart"/>
      <w:r w:rsidRPr="005F7DCB">
        <w:rPr>
          <w:sz w:val="28"/>
          <w:szCs w:val="28"/>
          <w:lang w:eastAsia="uk-UA"/>
        </w:rPr>
        <w:t>п</w:t>
      </w:r>
      <w:proofErr w:type="gramEnd"/>
      <w:r w:rsidRPr="005F7DCB">
        <w:rPr>
          <w:sz w:val="28"/>
          <w:szCs w:val="28"/>
          <w:lang w:eastAsia="uk-UA"/>
        </w:rPr>
        <w:t>ізніше, ніж сам орнамент. Можливо, «козак» є жіночим божеством. Тепер його називають Перешнею — Матір'ю всього живого, богинею ро</w:t>
      </w:r>
      <w:r w:rsidRPr="005F7DCB">
        <w:rPr>
          <w:sz w:val="28"/>
          <w:szCs w:val="28"/>
          <w:lang w:eastAsia="uk-UA"/>
        </w:rPr>
        <w:softHyphen/>
        <w:t>дючості, природи і добра.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Полтава.</w:t>
      </w:r>
      <w:r w:rsidRPr="005F7DCB">
        <w:rPr>
          <w:sz w:val="28"/>
          <w:szCs w:val="28"/>
          <w:lang w:eastAsia="uk-UA"/>
        </w:rPr>
        <w:t xml:space="preserve"> Полтавські гобелени вражають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 xml:space="preserve">ізноманітністю композиційних і колористичних рішень. Квіткові форми мають округлий характер; розгалуження корінців не геометризовані, не кострубаті, а </w:t>
      </w:r>
      <w:proofErr w:type="gramStart"/>
      <w:r w:rsidRPr="005F7DCB">
        <w:rPr>
          <w:sz w:val="28"/>
          <w:szCs w:val="28"/>
          <w:lang w:eastAsia="uk-UA"/>
        </w:rPr>
        <w:t>м'як</w:t>
      </w:r>
      <w:proofErr w:type="gramEnd"/>
      <w:r w:rsidRPr="005F7DCB">
        <w:rPr>
          <w:sz w:val="28"/>
          <w:szCs w:val="28"/>
          <w:lang w:eastAsia="uk-UA"/>
        </w:rPr>
        <w:t>і, згладжені. У цьому виявляються привабли</w:t>
      </w:r>
      <w:r w:rsidRPr="005F7DCB">
        <w:rPr>
          <w:sz w:val="28"/>
          <w:szCs w:val="28"/>
          <w:lang w:eastAsia="uk-UA"/>
        </w:rPr>
        <w:softHyphen/>
        <w:t>вість орнаменту, мелодійність і вишуканість. На деяких гобеленах квіти розкидані на тлі без особливого плану, тобто без наукових принципів побудови композиції. Квіти отримали свою фантастич</w:t>
      </w:r>
      <w:r w:rsidRPr="005F7DCB">
        <w:rPr>
          <w:sz w:val="28"/>
          <w:szCs w:val="28"/>
          <w:lang w:eastAsia="uk-UA"/>
        </w:rPr>
        <w:softHyphen/>
        <w:t xml:space="preserve">ність завдяки </w:t>
      </w:r>
      <w:proofErr w:type="gramStart"/>
      <w:r w:rsidRPr="005F7DCB">
        <w:rPr>
          <w:sz w:val="28"/>
          <w:szCs w:val="28"/>
          <w:lang w:eastAsia="uk-UA"/>
        </w:rPr>
        <w:t>стил</w:t>
      </w:r>
      <w:proofErr w:type="gramEnd"/>
      <w:r w:rsidRPr="005F7DCB">
        <w:rPr>
          <w:sz w:val="28"/>
          <w:szCs w:val="28"/>
          <w:lang w:eastAsia="uk-UA"/>
        </w:rPr>
        <w:t xml:space="preserve">ізації. Найвизначніша особливість квіткових гобеленів Полтавщини — це напрочуд удало дібраний колорит. </w:t>
      </w:r>
      <w:proofErr w:type="gramStart"/>
      <w:r w:rsidRPr="005F7DCB">
        <w:rPr>
          <w:sz w:val="28"/>
          <w:szCs w:val="28"/>
          <w:lang w:eastAsia="uk-UA"/>
        </w:rPr>
        <w:t>З</w:t>
      </w:r>
      <w:proofErr w:type="gramEnd"/>
      <w:r w:rsidRPr="005F7DCB">
        <w:rPr>
          <w:sz w:val="28"/>
          <w:szCs w:val="28"/>
          <w:lang w:eastAsia="uk-UA"/>
        </w:rPr>
        <w:t>і</w:t>
      </w:r>
      <w:r w:rsidRPr="005F7DCB">
        <w:rPr>
          <w:sz w:val="28"/>
          <w:szCs w:val="28"/>
          <w:lang w:eastAsia="uk-UA"/>
        </w:rPr>
        <w:softHyphen/>
        <w:t>ставлення ніжних ясно-брунатних, золотаво-жовтих, білих, синіх із коричневими відтінками кольорів дає завершену в мистецькому розумінні колірну гаму.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Косів.</w:t>
      </w:r>
      <w:r w:rsidRPr="005F7DCB">
        <w:rPr>
          <w:sz w:val="28"/>
          <w:szCs w:val="28"/>
          <w:lang w:eastAsia="uk-UA"/>
        </w:rPr>
        <w:t xml:space="preserve"> Ткацький промисел у Косові виник на базі місцевого на</w:t>
      </w:r>
      <w:r w:rsidRPr="005F7DCB">
        <w:rPr>
          <w:sz w:val="28"/>
          <w:szCs w:val="28"/>
          <w:lang w:eastAsia="uk-UA"/>
        </w:rPr>
        <w:softHyphen/>
        <w:t>родного ткацтва, і був ті</w:t>
      </w:r>
      <w:proofErr w:type="gramStart"/>
      <w:r w:rsidRPr="005F7DCB">
        <w:rPr>
          <w:sz w:val="28"/>
          <w:szCs w:val="28"/>
          <w:lang w:eastAsia="uk-UA"/>
        </w:rPr>
        <w:t>сно пов</w:t>
      </w:r>
      <w:proofErr w:type="gramEnd"/>
      <w:r w:rsidRPr="005F7DCB">
        <w:rPr>
          <w:sz w:val="28"/>
          <w:szCs w:val="28"/>
          <w:lang w:eastAsia="uk-UA"/>
        </w:rPr>
        <w:t xml:space="preserve">'язаний із життям і побутом людей. Народні майстри Косівщини досконало володіли всіма </w:t>
      </w:r>
      <w:proofErr w:type="gramStart"/>
      <w:r w:rsidRPr="005F7DCB">
        <w:rPr>
          <w:sz w:val="28"/>
          <w:szCs w:val="28"/>
          <w:lang w:eastAsia="uk-UA"/>
        </w:rPr>
        <w:t>техн</w:t>
      </w:r>
      <w:proofErr w:type="gramEnd"/>
      <w:r w:rsidRPr="005F7DCB">
        <w:rPr>
          <w:sz w:val="28"/>
          <w:szCs w:val="28"/>
          <w:lang w:eastAsia="uk-UA"/>
        </w:rPr>
        <w:t>іками ткацтва і вміли створювати узорні ткання неповторної краси. Най</w:t>
      </w:r>
      <w:r w:rsidRPr="005F7DCB">
        <w:rPr>
          <w:sz w:val="28"/>
          <w:szCs w:val="28"/>
          <w:lang w:eastAsia="uk-UA"/>
        </w:rPr>
        <w:softHyphen/>
        <w:t>більш характерними для Косова є поперечно-смугасті узори, ви</w:t>
      </w:r>
      <w:r w:rsidRPr="005F7DCB">
        <w:rPr>
          <w:sz w:val="28"/>
          <w:szCs w:val="28"/>
          <w:lang w:eastAsia="uk-UA"/>
        </w:rPr>
        <w:softHyphen/>
        <w:t>конані в яскравих насичених барвах із перевагою червоного, оран</w:t>
      </w:r>
      <w:r w:rsidRPr="005F7DCB">
        <w:rPr>
          <w:sz w:val="28"/>
          <w:szCs w:val="28"/>
          <w:lang w:eastAsia="uk-UA"/>
        </w:rPr>
        <w:softHyphen/>
        <w:t xml:space="preserve">жевого і золотисто-жовтого кольорів, що доповнюють блакитним, зеленим, фіолетовим, білим. Уражає безмежна варіантність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ізних кольорів.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Буковина.</w:t>
      </w:r>
      <w:r w:rsidRPr="005F7DCB">
        <w:rPr>
          <w:sz w:val="28"/>
          <w:szCs w:val="28"/>
          <w:lang w:eastAsia="uk-UA"/>
        </w:rPr>
        <w:t xml:space="preserve"> Зображення птахів на Буковині в композиціях ки</w:t>
      </w:r>
      <w:r w:rsidRPr="005F7DCB">
        <w:rPr>
          <w:sz w:val="28"/>
          <w:szCs w:val="28"/>
          <w:lang w:eastAsia="uk-UA"/>
        </w:rPr>
        <w:softHyphen/>
        <w:t xml:space="preserve">лимів сюжетно </w:t>
      </w:r>
      <w:proofErr w:type="gramStart"/>
      <w:r w:rsidRPr="005F7DCB">
        <w:rPr>
          <w:sz w:val="28"/>
          <w:szCs w:val="28"/>
          <w:lang w:eastAsia="uk-UA"/>
        </w:rPr>
        <w:t>пов'язан</w:t>
      </w:r>
      <w:proofErr w:type="gramEnd"/>
      <w:r w:rsidRPr="005F7DCB">
        <w:rPr>
          <w:sz w:val="28"/>
          <w:szCs w:val="28"/>
          <w:lang w:eastAsia="uk-UA"/>
        </w:rPr>
        <w:t>і з мотивом дерева, що набуло складної геометричної форми. Мотиви птахів наявні й нині у виробах Ш</w:t>
      </w:r>
      <w:proofErr w:type="gramStart"/>
      <w:r w:rsidRPr="005F7DCB">
        <w:rPr>
          <w:sz w:val="28"/>
          <w:szCs w:val="28"/>
          <w:lang w:eastAsia="uk-UA"/>
        </w:rPr>
        <w:t>и-</w:t>
      </w:r>
      <w:proofErr w:type="gramEnd"/>
      <w:r w:rsidRPr="005F7DCB">
        <w:rPr>
          <w:sz w:val="28"/>
          <w:szCs w:val="28"/>
          <w:lang w:eastAsia="uk-UA"/>
        </w:rPr>
        <w:t xml:space="preserve"> пинців, Топорівки, Волоки, Великих Кучерів та деяких інших сіл. Наприкінці XIX ст. набули поширення килими з об'єктно трактованими квітковими мотивами, так звані «панські» килими барокового типу — з букетами, бантами, віньєтками, картушами. У домашньому селянському виробництві </w:t>
      </w:r>
      <w:proofErr w:type="gramStart"/>
      <w:r w:rsidRPr="005F7DCB">
        <w:rPr>
          <w:sz w:val="28"/>
          <w:szCs w:val="28"/>
          <w:lang w:eastAsia="uk-UA"/>
        </w:rPr>
        <w:t>техн</w:t>
      </w:r>
      <w:proofErr w:type="gramEnd"/>
      <w:r w:rsidRPr="005F7DCB">
        <w:rPr>
          <w:sz w:val="28"/>
          <w:szCs w:val="28"/>
          <w:lang w:eastAsia="uk-UA"/>
        </w:rPr>
        <w:t>іка полотняного пе</w:t>
      </w:r>
      <w:r w:rsidRPr="005F7DCB">
        <w:rPr>
          <w:sz w:val="28"/>
          <w:szCs w:val="28"/>
          <w:lang w:eastAsia="uk-UA"/>
        </w:rPr>
        <w:softHyphen/>
        <w:t>реплетення з ручним перебором не давала тієї живописної декора</w:t>
      </w:r>
      <w:r w:rsidRPr="005F7DCB">
        <w:rPr>
          <w:sz w:val="28"/>
          <w:szCs w:val="28"/>
          <w:lang w:eastAsia="uk-UA"/>
        </w:rPr>
        <w:softHyphen/>
        <w:t>тивності, як у «панських» килимах. Дуже поширеними є геоме</w:t>
      </w:r>
      <w:r w:rsidRPr="005F7DCB">
        <w:rPr>
          <w:sz w:val="28"/>
          <w:szCs w:val="28"/>
          <w:lang w:eastAsia="uk-UA"/>
        </w:rPr>
        <w:softHyphen/>
        <w:t>тричні орнаменти. Незважаючи на те, що</w:t>
      </w:r>
      <w:r w:rsidRPr="005F7DCB">
        <w:rPr>
          <w:sz w:val="28"/>
          <w:szCs w:val="28"/>
          <w:lang w:val="uk-UA" w:eastAsia="uk-UA"/>
        </w:rPr>
        <w:t xml:space="preserve"> </w:t>
      </w:r>
      <w:r w:rsidRPr="005F7DCB">
        <w:rPr>
          <w:sz w:val="28"/>
          <w:szCs w:val="28"/>
          <w:lang w:eastAsia="uk-UA"/>
        </w:rPr>
        <w:t>майже в усіх геометрич</w:t>
      </w:r>
      <w:r w:rsidRPr="005F7DCB">
        <w:rPr>
          <w:sz w:val="28"/>
          <w:szCs w:val="28"/>
          <w:lang w:eastAsia="uk-UA"/>
        </w:rPr>
        <w:softHyphen/>
        <w:t xml:space="preserve">них малюнках майстри використовують переважно мотив ромба, його характер, його конфігурація завжди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ізняться. Ромб може бу</w:t>
      </w:r>
      <w:r w:rsidRPr="005F7DCB">
        <w:rPr>
          <w:sz w:val="28"/>
          <w:szCs w:val="28"/>
          <w:lang w:eastAsia="uk-UA"/>
        </w:rPr>
        <w:softHyphen/>
        <w:t xml:space="preserve">ти прямокутної або витягнутої форми з розчленованими сторонами чи кутами. </w:t>
      </w:r>
      <w:proofErr w:type="gramStart"/>
      <w:r w:rsidRPr="005F7DCB">
        <w:rPr>
          <w:sz w:val="28"/>
          <w:szCs w:val="28"/>
          <w:lang w:eastAsia="uk-UA"/>
        </w:rPr>
        <w:t>Кр</w:t>
      </w:r>
      <w:proofErr w:type="gramEnd"/>
      <w:r w:rsidRPr="005F7DCB">
        <w:rPr>
          <w:sz w:val="28"/>
          <w:szCs w:val="28"/>
          <w:lang w:eastAsia="uk-UA"/>
        </w:rPr>
        <w:t>ім того, йому може бути надано й округлої форми, він навіть може бути розчленований на два трикутники й сходити</w:t>
      </w:r>
      <w:r w:rsidRPr="005F7DCB">
        <w:rPr>
          <w:sz w:val="28"/>
          <w:szCs w:val="28"/>
          <w:lang w:eastAsia="uk-UA"/>
        </w:rPr>
        <w:softHyphen/>
        <w:t>ся гострими кутами. У створенні малюнків з обмеженої кількості мотивів фантазія буковинських умільців безмежна.</w:t>
      </w:r>
    </w:p>
    <w:p w:rsidR="00BC095B" w:rsidRPr="005F7DCB" w:rsidRDefault="00BC095B" w:rsidP="00BC095B">
      <w:pPr>
        <w:pStyle w:val="15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7DCB">
        <w:rPr>
          <w:rStyle w:val="150"/>
          <w:rFonts w:ascii="Times New Roman" w:hAnsi="Times New Roman" w:cs="Times New Roman"/>
          <w:sz w:val="28"/>
          <w:szCs w:val="28"/>
          <w:lang w:eastAsia="uk-UA"/>
        </w:rPr>
        <w:t>3) Види народних художніх промислів</w:t>
      </w:r>
    </w:p>
    <w:p w:rsidR="00BC095B" w:rsidRPr="005F7DCB" w:rsidRDefault="00BC095B" w:rsidP="00BC095B">
      <w:pPr>
        <w:pStyle w:val="a4"/>
        <w:spacing w:line="240" w:lineRule="auto"/>
        <w:ind w:right="20" w:firstLine="32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Вишивка</w:t>
      </w:r>
      <w:r w:rsidRPr="005F7DCB">
        <w:rPr>
          <w:sz w:val="28"/>
          <w:szCs w:val="28"/>
          <w:lang w:eastAsia="uk-UA"/>
        </w:rPr>
        <w:t xml:space="preserve"> — один із найпоширеніших та найулюбленіших в Україні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ізновидів народної творчості. У цих творах утілено під</w:t>
      </w:r>
      <w:r w:rsidRPr="005F7DCB">
        <w:rPr>
          <w:sz w:val="28"/>
          <w:szCs w:val="28"/>
          <w:lang w:eastAsia="uk-UA"/>
        </w:rPr>
        <w:softHyphen/>
        <w:t>несений світ краси й фантазії, поетичного осмислення природи, схвильована розповідь про думки та почуття людини, світ нат</w:t>
      </w:r>
      <w:r w:rsidRPr="005F7DCB">
        <w:rPr>
          <w:sz w:val="28"/>
          <w:szCs w:val="28"/>
          <w:lang w:eastAsia="uk-UA"/>
        </w:rPr>
        <w:softHyphen/>
        <w:t xml:space="preserve">хненних образів, що сягають своїм корінням далекого минулого. </w:t>
      </w:r>
      <w:proofErr w:type="gramStart"/>
      <w:r w:rsidRPr="005F7DCB">
        <w:rPr>
          <w:sz w:val="28"/>
          <w:szCs w:val="28"/>
          <w:lang w:eastAsia="uk-UA"/>
        </w:rPr>
        <w:t>З</w:t>
      </w:r>
      <w:proofErr w:type="gramEnd"/>
      <w:r w:rsidRPr="005F7DCB">
        <w:rPr>
          <w:sz w:val="28"/>
          <w:szCs w:val="28"/>
          <w:lang w:eastAsia="uk-UA"/>
        </w:rPr>
        <w:t xml:space="preserve"> II половини XIX ст. мистецтво вишивання поступово виходить за межі хатнього ремесла і подекуди набуває форм кустарного промислу. Виникають </w:t>
      </w:r>
      <w:proofErr w:type="gramStart"/>
      <w:r w:rsidRPr="005F7DCB">
        <w:rPr>
          <w:sz w:val="28"/>
          <w:szCs w:val="28"/>
          <w:lang w:eastAsia="uk-UA"/>
        </w:rPr>
        <w:t>арт</w:t>
      </w:r>
      <w:proofErr w:type="gramEnd"/>
      <w:r w:rsidRPr="005F7DCB">
        <w:rPr>
          <w:sz w:val="28"/>
          <w:szCs w:val="28"/>
          <w:lang w:eastAsia="uk-UA"/>
        </w:rPr>
        <w:t>ілі та перші кооперативні об'єднання вишивальниць. Подекуди цілі села живуть цим промислом. Ху</w:t>
      </w:r>
      <w:r w:rsidRPr="005F7DCB">
        <w:rPr>
          <w:sz w:val="28"/>
          <w:szCs w:val="28"/>
          <w:lang w:eastAsia="uk-UA"/>
        </w:rPr>
        <w:softHyphen/>
        <w:t>дожньою вишивкою починають цікавитися збирач</w:t>
      </w:r>
      <w:proofErr w:type="gramStart"/>
      <w:r w:rsidRPr="005F7DCB">
        <w:rPr>
          <w:sz w:val="28"/>
          <w:szCs w:val="28"/>
          <w:lang w:eastAsia="uk-UA"/>
        </w:rPr>
        <w:t>і-</w:t>
      </w:r>
      <w:proofErr w:type="gramEnd"/>
      <w:r w:rsidRPr="005F7DCB">
        <w:rPr>
          <w:sz w:val="28"/>
          <w:szCs w:val="28"/>
          <w:lang w:eastAsia="uk-UA"/>
        </w:rPr>
        <w:t>колекціонери та науковці-етнографи, зі знахідками яких улаштовуються перші виставки прикладного мистецтва та кустарних промислів. На сво</w:t>
      </w:r>
      <w:r w:rsidRPr="005F7DCB">
        <w:rPr>
          <w:sz w:val="28"/>
          <w:szCs w:val="28"/>
          <w:lang w:eastAsia="uk-UA"/>
        </w:rPr>
        <w:softHyphen/>
        <w:t>єрідність української вишивки звертають увагу прогресивні ко</w:t>
      </w:r>
      <w:r w:rsidRPr="005F7DCB">
        <w:rPr>
          <w:sz w:val="28"/>
          <w:szCs w:val="28"/>
          <w:lang w:eastAsia="uk-UA"/>
        </w:rPr>
        <w:softHyphen/>
        <w:t>ла громадськості, нею починає захоплюватись публіка. Кожний регіон має свої улюблені кольори, що використовуються у ви</w:t>
      </w:r>
      <w:r w:rsidRPr="005F7DCB">
        <w:rPr>
          <w:sz w:val="28"/>
          <w:szCs w:val="28"/>
          <w:lang w:eastAsia="uk-UA"/>
        </w:rPr>
        <w:softHyphen/>
        <w:t>шиванні. На Полтавщині полюбляють ніжні відтінки блакитно</w:t>
      </w:r>
      <w:r w:rsidRPr="005F7DCB">
        <w:rPr>
          <w:sz w:val="28"/>
          <w:szCs w:val="28"/>
          <w:lang w:eastAsia="uk-UA"/>
        </w:rPr>
        <w:softHyphen/>
        <w:t xml:space="preserve">го й жовтого, а </w:t>
      </w:r>
      <w:proofErr w:type="gramStart"/>
      <w:r w:rsidRPr="005F7DCB">
        <w:rPr>
          <w:sz w:val="28"/>
          <w:szCs w:val="28"/>
          <w:lang w:eastAsia="uk-UA"/>
        </w:rPr>
        <w:t>то й</w:t>
      </w:r>
      <w:proofErr w:type="gramEnd"/>
      <w:r w:rsidRPr="005F7DCB">
        <w:rPr>
          <w:sz w:val="28"/>
          <w:szCs w:val="28"/>
          <w:lang w:eastAsia="uk-UA"/>
        </w:rPr>
        <w:t xml:space="preserve"> зовсім біле шитво. </w:t>
      </w:r>
      <w:proofErr w:type="gramStart"/>
      <w:r w:rsidRPr="005F7DCB">
        <w:rPr>
          <w:sz w:val="28"/>
          <w:szCs w:val="28"/>
          <w:lang w:eastAsia="uk-UA"/>
        </w:rPr>
        <w:t>У</w:t>
      </w:r>
      <w:proofErr w:type="gramEnd"/>
      <w:r w:rsidRPr="005F7DCB">
        <w:rPr>
          <w:sz w:val="28"/>
          <w:szCs w:val="28"/>
          <w:lang w:eastAsia="uk-UA"/>
        </w:rPr>
        <w:t xml:space="preserve"> Вінницькій області ви</w:t>
      </w:r>
      <w:r w:rsidRPr="005F7DCB">
        <w:rPr>
          <w:sz w:val="28"/>
          <w:szCs w:val="28"/>
          <w:lang w:eastAsia="uk-UA"/>
        </w:rPr>
        <w:softHyphen/>
        <w:t>шивають суцільно чорним, або ж із поєднанням чорного та чер</w:t>
      </w:r>
      <w:r w:rsidRPr="005F7DCB">
        <w:rPr>
          <w:sz w:val="28"/>
          <w:szCs w:val="28"/>
          <w:lang w:eastAsia="uk-UA"/>
        </w:rPr>
        <w:softHyphen/>
        <w:t xml:space="preserve">воного кольорів. Для Слобожанщини традиційними є червоний і чорний кольори. У Житомирській та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івненській областях по</w:t>
      </w:r>
      <w:r w:rsidRPr="005F7DCB">
        <w:rPr>
          <w:sz w:val="28"/>
          <w:szCs w:val="28"/>
          <w:lang w:eastAsia="uk-UA"/>
        </w:rPr>
        <w:softHyphen/>
        <w:t>бутують здебільшого червоні узори, на Київщині — червоні із си</w:t>
      </w:r>
      <w:r w:rsidRPr="005F7DCB">
        <w:rPr>
          <w:sz w:val="28"/>
          <w:szCs w:val="28"/>
          <w:lang w:eastAsia="uk-UA"/>
        </w:rPr>
        <w:softHyphen/>
        <w:t xml:space="preserve">нім, іноді з чорним. Багата й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ізноманітна вишивка в Карпатах, де особливо полюбляють яскраві, барвисті багатоколірні візерунки. На Гуцульщині, у Львівській області, Закарпатті здебільшого ви</w:t>
      </w:r>
      <w:r w:rsidRPr="005F7DCB">
        <w:rPr>
          <w:sz w:val="28"/>
          <w:szCs w:val="28"/>
          <w:lang w:eastAsia="uk-UA"/>
        </w:rPr>
        <w:softHyphen/>
        <w:t>шивають геометризованими орнаментами, що містять усі кольори веселки.</w:t>
      </w:r>
    </w:p>
    <w:p w:rsidR="00BC095B" w:rsidRPr="005F7DCB" w:rsidRDefault="00BC095B" w:rsidP="00BC095B">
      <w:pPr>
        <w:pStyle w:val="a4"/>
        <w:spacing w:line="240" w:lineRule="auto"/>
        <w:ind w:right="20" w:firstLine="32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Деревообробка.</w:t>
      </w:r>
      <w:r w:rsidRPr="005F7DCB">
        <w:rPr>
          <w:sz w:val="28"/>
          <w:szCs w:val="28"/>
          <w:lang w:eastAsia="uk-UA"/>
        </w:rPr>
        <w:t xml:space="preserve"> </w:t>
      </w:r>
      <w:proofErr w:type="gramStart"/>
      <w:r w:rsidRPr="005F7DCB">
        <w:rPr>
          <w:sz w:val="28"/>
          <w:szCs w:val="28"/>
          <w:lang w:eastAsia="uk-UA"/>
        </w:rPr>
        <w:t>З</w:t>
      </w:r>
      <w:proofErr w:type="gramEnd"/>
      <w:r w:rsidRPr="005F7DCB">
        <w:rPr>
          <w:sz w:val="28"/>
          <w:szCs w:val="28"/>
          <w:lang w:eastAsia="uk-UA"/>
        </w:rPr>
        <w:t xml:space="preserve"> II половини XIX ст. гуцульські майстри ін</w:t>
      </w:r>
      <w:r w:rsidRPr="005F7DCB">
        <w:rPr>
          <w:sz w:val="28"/>
          <w:szCs w:val="28"/>
          <w:lang w:eastAsia="uk-UA"/>
        </w:rPr>
        <w:softHyphen/>
        <w:t>крустували вироби різноманітними кольоровими матеріалами, а саме: фарбованим деревом, «вареним» у природних барвниках (виварах цибулиння, лушпиння волоського горіха, настої з дикої яблуні, польового хвоща та ін.), а також хімічних анілінових фар</w:t>
      </w:r>
      <w:r w:rsidRPr="005F7DCB">
        <w:rPr>
          <w:sz w:val="28"/>
          <w:szCs w:val="28"/>
          <w:lang w:eastAsia="uk-UA"/>
        </w:rPr>
        <w:softHyphen/>
        <w:t xml:space="preserve">бах. На ярмарках можна було купити баранячий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іг, перламутр, мідний і латунний дріт, бляху, бісер — порцеляновий (білий, си</w:t>
      </w:r>
      <w:r w:rsidRPr="005F7DCB">
        <w:rPr>
          <w:sz w:val="28"/>
          <w:szCs w:val="28"/>
          <w:lang w:eastAsia="uk-UA"/>
        </w:rPr>
        <w:softHyphen/>
        <w:t>ній, червоний)</w:t>
      </w:r>
      <w:r w:rsidRPr="005F7DCB">
        <w:rPr>
          <w:sz w:val="28"/>
          <w:szCs w:val="28"/>
          <w:lang w:val="uk-UA" w:eastAsia="uk-UA"/>
        </w:rPr>
        <w:t xml:space="preserve"> </w:t>
      </w:r>
      <w:r w:rsidRPr="005F7DCB">
        <w:rPr>
          <w:sz w:val="28"/>
          <w:szCs w:val="28"/>
          <w:lang w:eastAsia="uk-UA"/>
        </w:rPr>
        <w:t>та скляний тьмяніших кольорів. Усі ці матеріа</w:t>
      </w:r>
      <w:r w:rsidRPr="005F7DCB">
        <w:rPr>
          <w:sz w:val="28"/>
          <w:szCs w:val="28"/>
          <w:lang w:eastAsia="uk-UA"/>
        </w:rPr>
        <w:softHyphen/>
        <w:t xml:space="preserve">ли давали змогу вирішувати різноманітні композиційні завдання колірного і фактурного характеру. Засновником сучасної школи гуцульської художньої обробки дерева вважається Ю. Шкрібляка. Початкові навички у виготовленні виробів із дерева він ще юнаком набув у </w:t>
      </w:r>
      <w:proofErr w:type="gramStart"/>
      <w:r w:rsidRPr="005F7DCB">
        <w:rPr>
          <w:sz w:val="28"/>
          <w:szCs w:val="28"/>
          <w:lang w:eastAsia="uk-UA"/>
        </w:rPr>
        <w:t>батька-бондаря</w:t>
      </w:r>
      <w:proofErr w:type="gramEnd"/>
      <w:r w:rsidRPr="005F7DCB">
        <w:rPr>
          <w:sz w:val="28"/>
          <w:szCs w:val="28"/>
          <w:lang w:eastAsia="uk-UA"/>
        </w:rPr>
        <w:t xml:space="preserve">. Згодом самостійно опанував токарство,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ізьблення і випалювання. Гладку поверхню геометричних моти</w:t>
      </w:r>
      <w:r w:rsidRPr="005F7DCB">
        <w:rPr>
          <w:sz w:val="28"/>
          <w:szCs w:val="28"/>
          <w:lang w:eastAsia="uk-UA"/>
        </w:rPr>
        <w:softHyphen/>
        <w:t>вів орнаменту на тарілках, баклагах, коробах, пляшках він поєд</w:t>
      </w:r>
      <w:r w:rsidRPr="005F7DCB">
        <w:rPr>
          <w:sz w:val="28"/>
          <w:szCs w:val="28"/>
          <w:lang w:eastAsia="uk-UA"/>
        </w:rPr>
        <w:softHyphen/>
        <w:t xml:space="preserve">нував з «ільчатим письмом», домагаючись </w:t>
      </w:r>
      <w:proofErr w:type="gramStart"/>
      <w:r w:rsidRPr="005F7DCB">
        <w:rPr>
          <w:sz w:val="28"/>
          <w:szCs w:val="28"/>
          <w:lang w:eastAsia="uk-UA"/>
        </w:rPr>
        <w:t>фактурного</w:t>
      </w:r>
      <w:proofErr w:type="gramEnd"/>
      <w:r w:rsidRPr="005F7DCB">
        <w:rPr>
          <w:sz w:val="28"/>
          <w:szCs w:val="28"/>
          <w:lang w:eastAsia="uk-UA"/>
        </w:rPr>
        <w:t xml:space="preserve"> контрасту, і тим самим значно посилював декоративну виразність. На початку XX ст. і в наступні десятиліття художня обробка дерева в Україні залишалася на високому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івні передусім у регіонах, багатих на ліс, де плекали давні традиції деревообробки. У цей період працюва</w:t>
      </w:r>
      <w:r w:rsidRPr="005F7DCB">
        <w:rPr>
          <w:sz w:val="28"/>
          <w:szCs w:val="28"/>
          <w:lang w:eastAsia="uk-UA"/>
        </w:rPr>
        <w:softHyphen/>
        <w:t>ли талановиті майстри-одноосібники, які виготовляли ложки, дерев'яний посуд, скрині та інші побутові речі, необхідні в госпо</w:t>
      </w:r>
      <w:r w:rsidRPr="005F7DCB">
        <w:rPr>
          <w:sz w:val="28"/>
          <w:szCs w:val="28"/>
          <w:lang w:eastAsia="uk-UA"/>
        </w:rPr>
        <w:softHyphen/>
        <w:t>дарстві. Особливим попитом користувалися скрині. На Полтав</w:t>
      </w:r>
      <w:r w:rsidRPr="005F7DCB">
        <w:rPr>
          <w:sz w:val="28"/>
          <w:szCs w:val="28"/>
          <w:lang w:eastAsia="uk-UA"/>
        </w:rPr>
        <w:softHyphen/>
        <w:t>щині їх розписували квітковим орнаментом, іноді різьбили, а на</w:t>
      </w:r>
      <w:proofErr w:type="gramStart"/>
      <w:r w:rsidRPr="005F7DCB">
        <w:rPr>
          <w:sz w:val="28"/>
          <w:szCs w:val="28"/>
          <w:lang w:eastAsia="uk-UA"/>
        </w:rPr>
        <w:t xml:space="preserve"> П</w:t>
      </w:r>
      <w:proofErr w:type="gramEnd"/>
      <w:r w:rsidRPr="005F7DCB">
        <w:rPr>
          <w:sz w:val="28"/>
          <w:szCs w:val="28"/>
          <w:lang w:eastAsia="uk-UA"/>
        </w:rPr>
        <w:t>оділлі обковували металевими ажурними блярвами. Специфічні для Полісся «божники» — полиці для ікон, прикрашені виїмча</w:t>
      </w:r>
      <w:r w:rsidRPr="005F7DCB">
        <w:rPr>
          <w:sz w:val="28"/>
          <w:szCs w:val="28"/>
          <w:lang w:eastAsia="uk-UA"/>
        </w:rPr>
        <w:softHyphen/>
        <w:t xml:space="preserve">стим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 xml:space="preserve">ізьбленням, інкрустовані соломкою. Поліське дерев'яне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ізьблення дрібніше в деталях, ніж лісостепове, у ньому більше гравійованих елементів.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Гончарство.</w:t>
      </w:r>
      <w:r w:rsidRPr="005F7DCB">
        <w:rPr>
          <w:sz w:val="28"/>
          <w:szCs w:val="28"/>
          <w:lang w:eastAsia="uk-UA"/>
        </w:rPr>
        <w:t xml:space="preserve"> У XIX ст. кожний район гончарного промислу мав характерні художні особливості виробів, що залежали від при</w:t>
      </w:r>
      <w:r w:rsidRPr="005F7DCB">
        <w:rPr>
          <w:sz w:val="28"/>
          <w:szCs w:val="28"/>
          <w:lang w:eastAsia="uk-UA"/>
        </w:rPr>
        <w:softHyphen/>
        <w:t xml:space="preserve">родних якостей матеріалів, технологічного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івня виробництва, ло</w:t>
      </w:r>
      <w:r w:rsidRPr="005F7DCB">
        <w:rPr>
          <w:sz w:val="28"/>
          <w:szCs w:val="28"/>
          <w:lang w:eastAsia="uk-UA"/>
        </w:rPr>
        <w:softHyphen/>
        <w:t xml:space="preserve">кальних традицій тощо. Майже кожен осередок представлений </w:t>
      </w:r>
      <w:proofErr w:type="gramStart"/>
      <w:r w:rsidRPr="005F7DCB">
        <w:rPr>
          <w:sz w:val="28"/>
          <w:szCs w:val="28"/>
          <w:lang w:eastAsia="uk-UA"/>
        </w:rPr>
        <w:t>пров</w:t>
      </w:r>
      <w:proofErr w:type="gramEnd"/>
      <w:r w:rsidRPr="005F7DCB">
        <w:rPr>
          <w:sz w:val="28"/>
          <w:szCs w:val="28"/>
          <w:lang w:eastAsia="uk-UA"/>
        </w:rPr>
        <w:t>ідними майстрами — яскравими творчими особистостями. У с. Дибинці на Наддніпрянщині (нині село у Богуславському р-ні Київської обл.) працювали відомі гончарі К. Масюк, М. і К. Паще</w:t>
      </w:r>
      <w:proofErr w:type="gramStart"/>
      <w:r w:rsidRPr="005F7DCB">
        <w:rPr>
          <w:sz w:val="28"/>
          <w:szCs w:val="28"/>
          <w:lang w:eastAsia="uk-UA"/>
        </w:rPr>
        <w:t>н-</w:t>
      </w:r>
      <w:proofErr w:type="gramEnd"/>
      <w:r w:rsidRPr="005F7DCB">
        <w:rPr>
          <w:sz w:val="28"/>
          <w:szCs w:val="28"/>
          <w:lang w:eastAsia="uk-UA"/>
        </w:rPr>
        <w:t xml:space="preserve"> ко, С. Родак, Є. Проценко та ін. їхні миски, тарілки, глечики, тик</w:t>
      </w:r>
      <w:r w:rsidRPr="005F7DCB">
        <w:rPr>
          <w:sz w:val="28"/>
          <w:szCs w:val="28"/>
          <w:lang w:eastAsia="uk-UA"/>
        </w:rPr>
        <w:softHyphen/>
        <w:t>ви відзначалися характерним рослинним розписом із доповненням точок, рисок і «гребінців», а також різноманітних зооморфних мо</w:t>
      </w:r>
      <w:r w:rsidRPr="005F7DCB">
        <w:rPr>
          <w:sz w:val="28"/>
          <w:szCs w:val="28"/>
          <w:lang w:eastAsia="uk-UA"/>
        </w:rPr>
        <w:softHyphen/>
        <w:t>тивів. Виробам опішнянських гончарів була властива своє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 xml:space="preserve">ідна декоративність. Так, Ф. Червінка, </w:t>
      </w:r>
      <w:proofErr w:type="gramStart"/>
      <w:r w:rsidRPr="005F7DCB">
        <w:rPr>
          <w:sz w:val="28"/>
          <w:szCs w:val="28"/>
          <w:lang w:eastAsia="uk-UA"/>
        </w:rPr>
        <w:t>кр</w:t>
      </w:r>
      <w:proofErr w:type="gramEnd"/>
      <w:r w:rsidRPr="005F7DCB">
        <w:rPr>
          <w:sz w:val="28"/>
          <w:szCs w:val="28"/>
          <w:lang w:eastAsia="uk-UA"/>
        </w:rPr>
        <w:t>ім гравіювання по волого</w:t>
      </w:r>
      <w:r w:rsidRPr="005F7DCB">
        <w:rPr>
          <w:sz w:val="28"/>
          <w:szCs w:val="28"/>
          <w:lang w:eastAsia="uk-UA"/>
        </w:rPr>
        <w:softHyphen/>
        <w:t>му черепку, наліплював рельєфні орнаментальні деталі; В. Порос</w:t>
      </w:r>
      <w:r w:rsidRPr="005F7DCB">
        <w:rPr>
          <w:sz w:val="28"/>
          <w:szCs w:val="28"/>
          <w:lang w:eastAsia="uk-UA"/>
        </w:rPr>
        <w:softHyphen/>
        <w:t>ний у плетиво мальованого рослинного орнаменту вводив казкових звірів і птахів, а художник-кераміст Ю. Лебіщак розробляв декор на основі мотивів, запозичених із шовкових гаптів. Серед поділь</w:t>
      </w:r>
      <w:r w:rsidRPr="005F7DCB">
        <w:rPr>
          <w:sz w:val="28"/>
          <w:szCs w:val="28"/>
          <w:lang w:eastAsia="uk-UA"/>
        </w:rPr>
        <w:softHyphen/>
        <w:t>ських гончарів на особливу шану заслуговують: А. Гончар з с. Бу</w:t>
      </w:r>
      <w:proofErr w:type="gramStart"/>
      <w:r w:rsidRPr="005F7DCB">
        <w:rPr>
          <w:sz w:val="28"/>
          <w:szCs w:val="28"/>
          <w:lang w:eastAsia="uk-UA"/>
        </w:rPr>
        <w:t>б-</w:t>
      </w:r>
      <w:proofErr w:type="gramEnd"/>
      <w:r w:rsidRPr="005F7DCB">
        <w:rPr>
          <w:sz w:val="28"/>
          <w:szCs w:val="28"/>
          <w:lang w:eastAsia="uk-UA"/>
        </w:rPr>
        <w:t xml:space="preserve"> нівка, який першим запровадив у своєму селі виробництво чер</w:t>
      </w:r>
      <w:r w:rsidRPr="005F7DCB">
        <w:rPr>
          <w:sz w:val="28"/>
          <w:szCs w:val="28"/>
          <w:lang w:eastAsia="uk-UA"/>
        </w:rPr>
        <w:softHyphen/>
        <w:t>воного посуду, мальованого технікою ріжкування; П. Лукашен</w:t>
      </w:r>
      <w:r w:rsidRPr="005F7DCB">
        <w:rPr>
          <w:sz w:val="28"/>
          <w:szCs w:val="28"/>
          <w:lang w:eastAsia="uk-UA"/>
        </w:rPr>
        <w:softHyphen/>
        <w:t>ко і П. Самолович з Бару, які оздоблювали миски тематичними фігурними композиціями; П. Білоок,</w:t>
      </w:r>
      <w:r w:rsidRPr="005F7DCB">
        <w:rPr>
          <w:sz w:val="28"/>
          <w:szCs w:val="28"/>
          <w:lang w:val="uk-UA" w:eastAsia="uk-UA"/>
        </w:rPr>
        <w:t xml:space="preserve"> </w:t>
      </w:r>
      <w:r w:rsidRPr="005F7DCB">
        <w:rPr>
          <w:sz w:val="28"/>
          <w:szCs w:val="28"/>
          <w:lang w:eastAsia="uk-UA"/>
        </w:rPr>
        <w:t xml:space="preserve">М. Небесний і Р. Червоняк зі Смотрича, які використовували оригінальний розпис на основі фляндрівки; Я. Бацуцаіз </w:t>
      </w:r>
      <w:proofErr w:type="gramStart"/>
      <w:r w:rsidRPr="005F7DCB">
        <w:rPr>
          <w:sz w:val="28"/>
          <w:szCs w:val="28"/>
          <w:lang w:eastAsia="uk-UA"/>
        </w:rPr>
        <w:t>с</w:t>
      </w:r>
      <w:proofErr w:type="gramEnd"/>
      <w:r w:rsidRPr="005F7DCB">
        <w:rPr>
          <w:sz w:val="28"/>
          <w:szCs w:val="28"/>
          <w:lang w:eastAsia="uk-UA"/>
        </w:rPr>
        <w:t xml:space="preserve">. </w:t>
      </w:r>
      <w:proofErr w:type="gramStart"/>
      <w:r w:rsidRPr="005F7DCB">
        <w:rPr>
          <w:sz w:val="28"/>
          <w:szCs w:val="28"/>
          <w:lang w:eastAsia="uk-UA"/>
        </w:rPr>
        <w:t>Адам</w:t>
      </w:r>
      <w:proofErr w:type="gramEnd"/>
      <w:r w:rsidRPr="005F7DCB">
        <w:rPr>
          <w:sz w:val="28"/>
          <w:szCs w:val="28"/>
          <w:lang w:eastAsia="uk-UA"/>
        </w:rPr>
        <w:t>івка, який своїм неполиваним по</w:t>
      </w:r>
      <w:r w:rsidRPr="005F7DCB">
        <w:rPr>
          <w:sz w:val="28"/>
          <w:szCs w:val="28"/>
          <w:lang w:eastAsia="uk-UA"/>
        </w:rPr>
        <w:softHyphen/>
        <w:t>судом кулястоподібних форм, розписаним силуетними фігурками, прославився на всеросійських і міжнародних виставках. На Г</w:t>
      </w:r>
      <w:proofErr w:type="gramStart"/>
      <w:r w:rsidRPr="005F7DCB">
        <w:rPr>
          <w:sz w:val="28"/>
          <w:szCs w:val="28"/>
          <w:lang w:eastAsia="uk-UA"/>
        </w:rPr>
        <w:t>у-</w:t>
      </w:r>
      <w:proofErr w:type="gramEnd"/>
      <w:r w:rsidRPr="005F7DCB">
        <w:rPr>
          <w:sz w:val="28"/>
          <w:szCs w:val="28"/>
          <w:lang w:eastAsia="uk-UA"/>
        </w:rPr>
        <w:t xml:space="preserve"> цульщині провідними осередками гончарства у XIX ст. стали Косів і Пістинь. Славу косівській кераміці принесла самобутня творчість О. Бахметюка. На його мисках, дзбанках, кахлях зображені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іль</w:t>
      </w:r>
      <w:r w:rsidRPr="005F7DCB">
        <w:rPr>
          <w:sz w:val="28"/>
          <w:szCs w:val="28"/>
          <w:lang w:eastAsia="uk-UA"/>
        </w:rPr>
        <w:softHyphen/>
        <w:t>ники і пастухи, солдати і пани, музиканти й шинкарі, мельники, ткачі й гончарі. Отже, завдяки майстрам О. Бахметюку, родині Баранюків, а також Г. Кощуку, М. Білецькому у середині XIX ст. виникла й розвинулася школа косівської кераміки. Водночас бу</w:t>
      </w:r>
      <w:r w:rsidRPr="005F7DCB">
        <w:rPr>
          <w:sz w:val="28"/>
          <w:szCs w:val="28"/>
          <w:lang w:eastAsia="uk-UA"/>
        </w:rPr>
        <w:softHyphen/>
        <w:t xml:space="preserve">ла започаткована </w:t>
      </w:r>
      <w:proofErr w:type="gramStart"/>
      <w:r w:rsidRPr="005F7DCB">
        <w:rPr>
          <w:sz w:val="28"/>
          <w:szCs w:val="28"/>
          <w:lang w:eastAsia="uk-UA"/>
        </w:rPr>
        <w:t>п</w:t>
      </w:r>
      <w:proofErr w:type="gramEnd"/>
      <w:r w:rsidRPr="005F7DCB">
        <w:rPr>
          <w:sz w:val="28"/>
          <w:szCs w:val="28"/>
          <w:lang w:eastAsia="uk-UA"/>
        </w:rPr>
        <w:t>істинська школа гончарства (село неподалік від Косова), пов'язана з відомими родинами гончарів Волощуків, Зондюків, Кошаків, Михайлевичів, Тимчуків та ін. Вони здебіль</w:t>
      </w:r>
      <w:r w:rsidRPr="005F7DCB">
        <w:rPr>
          <w:sz w:val="28"/>
          <w:szCs w:val="28"/>
          <w:lang w:eastAsia="uk-UA"/>
        </w:rPr>
        <w:softHyphen/>
        <w:t xml:space="preserve">шого виготовляли мальовані миски, тарелі та дзбанки. </w:t>
      </w:r>
      <w:proofErr w:type="gramStart"/>
      <w:r w:rsidRPr="005F7DCB">
        <w:rPr>
          <w:sz w:val="28"/>
          <w:szCs w:val="28"/>
          <w:lang w:eastAsia="uk-UA"/>
        </w:rPr>
        <w:t>Кр</w:t>
      </w:r>
      <w:proofErr w:type="gramEnd"/>
      <w:r w:rsidRPr="005F7DCB">
        <w:rPr>
          <w:sz w:val="28"/>
          <w:szCs w:val="28"/>
          <w:lang w:eastAsia="uk-UA"/>
        </w:rPr>
        <w:t>ім цьо</w:t>
      </w:r>
      <w:r w:rsidRPr="005F7DCB">
        <w:rPr>
          <w:sz w:val="28"/>
          <w:szCs w:val="28"/>
          <w:lang w:eastAsia="uk-UA"/>
        </w:rPr>
        <w:softHyphen/>
        <w:t>го, П. Тимчук виробляв оригінальні фігурки кіз, баранів, оленів із горщиками на спині для кімнатних квітів. На Львівщини май</w:t>
      </w:r>
      <w:r w:rsidRPr="005F7DCB">
        <w:rPr>
          <w:sz w:val="28"/>
          <w:szCs w:val="28"/>
          <w:lang w:eastAsia="uk-UA"/>
        </w:rPr>
        <w:softHyphen/>
        <w:t>стри Ф. Гусарський із Лагодова, Я. Домарецький із Сасова, Д. Муц із Шпиколосів виготовляли сірий посуд, інколи оздоблюючи його ліпним декором та вигладжуванням. Видатний майстер ма</w:t>
      </w:r>
      <w:r w:rsidRPr="005F7DCB">
        <w:rPr>
          <w:sz w:val="28"/>
          <w:szCs w:val="28"/>
          <w:lang w:eastAsia="uk-UA"/>
        </w:rPr>
        <w:softHyphen/>
        <w:t>льованих гончарних виробів В. Шостопалець із Сокаля прикрашав свої твори ритованими й мальованими розетами, соняшниками, гілками пишних квіті</w:t>
      </w:r>
      <w:proofErr w:type="gramStart"/>
      <w:r w:rsidRPr="005F7DCB">
        <w:rPr>
          <w:sz w:val="28"/>
          <w:szCs w:val="28"/>
          <w:lang w:eastAsia="uk-UA"/>
        </w:rPr>
        <w:t>в</w:t>
      </w:r>
      <w:proofErr w:type="gramEnd"/>
      <w:r w:rsidRPr="005F7DCB">
        <w:rPr>
          <w:sz w:val="28"/>
          <w:szCs w:val="28"/>
          <w:lang w:eastAsia="uk-UA"/>
        </w:rPr>
        <w:t>, пташками тощо. Його талант виявився у виготовленні фігурного посуду для напоїв, що нагадує людські постаті. На цих дзбанках із доліпленими головами паничів, шин</w:t>
      </w:r>
      <w:r w:rsidRPr="005F7DCB">
        <w:rPr>
          <w:sz w:val="28"/>
          <w:szCs w:val="28"/>
          <w:lang w:eastAsia="uk-UA"/>
        </w:rPr>
        <w:softHyphen/>
        <w:t>карів, ченців наявні також написи: приказки, побажання й сен</w:t>
      </w:r>
      <w:r w:rsidRPr="005F7DCB">
        <w:rPr>
          <w:sz w:val="28"/>
          <w:szCs w:val="28"/>
          <w:lang w:eastAsia="uk-UA"/>
        </w:rPr>
        <w:softHyphen/>
        <w:t xml:space="preserve">тенції, сповнені </w:t>
      </w:r>
      <w:proofErr w:type="gramStart"/>
      <w:r w:rsidRPr="005F7DCB">
        <w:rPr>
          <w:sz w:val="28"/>
          <w:szCs w:val="28"/>
          <w:lang w:eastAsia="uk-UA"/>
        </w:rPr>
        <w:t>народного</w:t>
      </w:r>
      <w:proofErr w:type="gramEnd"/>
      <w:r w:rsidRPr="005F7DCB">
        <w:rPr>
          <w:sz w:val="28"/>
          <w:szCs w:val="28"/>
          <w:lang w:eastAsia="uk-UA"/>
        </w:rPr>
        <w:t xml:space="preserve"> гумору. На Закарпатті у II половині XIX ст. поширився </w:t>
      </w:r>
      <w:proofErr w:type="gramStart"/>
      <w:r w:rsidRPr="005F7DCB">
        <w:rPr>
          <w:sz w:val="28"/>
          <w:szCs w:val="28"/>
          <w:lang w:eastAsia="uk-UA"/>
        </w:rPr>
        <w:t>п</w:t>
      </w:r>
      <w:proofErr w:type="gramEnd"/>
      <w:r w:rsidRPr="005F7DCB">
        <w:rPr>
          <w:sz w:val="28"/>
          <w:szCs w:val="28"/>
          <w:lang w:eastAsia="uk-UA"/>
        </w:rPr>
        <w:t>ідполив'яний розпис. Хустські гончарі А. Лех і його син Й. Лех розписували вироби пензликом (характерний квітковий орнамент, нанесений широкими мазками по рожево</w:t>
      </w:r>
      <w:r w:rsidRPr="005F7DCB">
        <w:rPr>
          <w:sz w:val="28"/>
          <w:szCs w:val="28"/>
          <w:lang w:eastAsia="uk-UA"/>
        </w:rPr>
        <w:softHyphen/>
        <w:t>му черепку глечиків, дзбанків, горщиків) на зразок вільного ма</w:t>
      </w:r>
      <w:r w:rsidRPr="005F7DCB">
        <w:rPr>
          <w:sz w:val="28"/>
          <w:szCs w:val="28"/>
          <w:lang w:eastAsia="uk-UA"/>
        </w:rPr>
        <w:softHyphen/>
        <w:t xml:space="preserve">лювання </w:t>
      </w:r>
      <w:proofErr w:type="gramStart"/>
      <w:r w:rsidRPr="005F7DCB">
        <w:rPr>
          <w:sz w:val="28"/>
          <w:szCs w:val="28"/>
          <w:lang w:eastAsia="uk-UA"/>
        </w:rPr>
        <w:t>фаянсового</w:t>
      </w:r>
      <w:proofErr w:type="gramEnd"/>
      <w:r w:rsidRPr="005F7DCB">
        <w:rPr>
          <w:sz w:val="28"/>
          <w:szCs w:val="28"/>
          <w:lang w:eastAsia="uk-UA"/>
        </w:rPr>
        <w:t xml:space="preserve"> посуду. В осередках Гуді, Драгові та Мирчі виробляли сірий посуд із лискучими візерунками. Однак, у Дра</w:t>
      </w:r>
      <w:r w:rsidRPr="005F7DCB">
        <w:rPr>
          <w:sz w:val="28"/>
          <w:szCs w:val="28"/>
          <w:lang w:eastAsia="uk-UA"/>
        </w:rPr>
        <w:softHyphen/>
        <w:t>гові найпопулярнішим був неполив'яний посуд, оздоблений бі</w:t>
      </w:r>
      <w:r w:rsidRPr="005F7DCB">
        <w:rPr>
          <w:sz w:val="28"/>
          <w:szCs w:val="28"/>
          <w:lang w:eastAsia="uk-UA"/>
        </w:rPr>
        <w:softHyphen/>
        <w:t>лим та коричневим ангобами, геометричним орнаментом (</w:t>
      </w:r>
      <w:proofErr w:type="gramStart"/>
      <w:r w:rsidRPr="005F7DCB">
        <w:rPr>
          <w:sz w:val="28"/>
          <w:szCs w:val="28"/>
          <w:lang w:eastAsia="uk-UA"/>
        </w:rPr>
        <w:t>техн</w:t>
      </w:r>
      <w:proofErr w:type="gramEnd"/>
      <w:r w:rsidRPr="005F7DCB">
        <w:rPr>
          <w:sz w:val="28"/>
          <w:szCs w:val="28"/>
          <w:lang w:eastAsia="uk-UA"/>
        </w:rPr>
        <w:t>іка ріжкуванння). Гончарі Полісся виготовляли переважно неглаз</w:t>
      </w:r>
      <w:proofErr w:type="gramStart"/>
      <w:r w:rsidRPr="005F7DCB">
        <w:rPr>
          <w:sz w:val="28"/>
          <w:szCs w:val="28"/>
          <w:lang w:eastAsia="uk-UA"/>
        </w:rPr>
        <w:t>у-</w:t>
      </w:r>
      <w:proofErr w:type="gramEnd"/>
      <w:r w:rsidRPr="005F7DCB">
        <w:rPr>
          <w:sz w:val="28"/>
          <w:szCs w:val="28"/>
          <w:lang w:eastAsia="uk-UA"/>
        </w:rPr>
        <w:t xml:space="preserve"> рований «рожевий» і «димчастий» посуд, графічно декорований лощінням.</w:t>
      </w:r>
    </w:p>
    <w:p w:rsidR="00BC095B" w:rsidRPr="005F7DCB" w:rsidRDefault="00BC095B" w:rsidP="00BC095B">
      <w:pPr>
        <w:pStyle w:val="a4"/>
        <w:spacing w:line="240" w:lineRule="auto"/>
        <w:ind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Художня обробка металу</w:t>
      </w:r>
      <w:r w:rsidRPr="005F7DCB">
        <w:rPr>
          <w:sz w:val="28"/>
          <w:szCs w:val="28"/>
          <w:lang w:eastAsia="uk-UA"/>
        </w:rPr>
        <w:t xml:space="preserve"> була здавна одним із найпоширені</w:t>
      </w:r>
      <w:r w:rsidRPr="005F7DCB">
        <w:rPr>
          <w:sz w:val="28"/>
          <w:szCs w:val="28"/>
          <w:lang w:eastAsia="uk-UA"/>
        </w:rPr>
        <w:softHyphen/>
        <w:t>ших видів художнього промислу на території України. Вироби, що виходили з-під рук народних майстрів, із дивовижною гармонією поєднують природні властивості матеріалу з професійною вправ</w:t>
      </w:r>
      <w:r w:rsidRPr="005F7DCB">
        <w:rPr>
          <w:sz w:val="28"/>
          <w:szCs w:val="28"/>
          <w:lang w:eastAsia="uk-UA"/>
        </w:rPr>
        <w:softHyphen/>
        <w:t>ністю</w:t>
      </w:r>
      <w:r w:rsidRPr="005F7DCB">
        <w:rPr>
          <w:sz w:val="28"/>
          <w:szCs w:val="28"/>
          <w:lang w:val="uk-UA" w:eastAsia="uk-UA"/>
        </w:rPr>
        <w:t xml:space="preserve"> </w:t>
      </w:r>
      <w:r w:rsidRPr="005F7DCB">
        <w:rPr>
          <w:sz w:val="28"/>
          <w:szCs w:val="28"/>
          <w:lang w:eastAsia="uk-UA"/>
        </w:rPr>
        <w:t xml:space="preserve">та естетичною </w:t>
      </w:r>
      <w:proofErr w:type="gramStart"/>
      <w:r w:rsidRPr="005F7DCB">
        <w:rPr>
          <w:sz w:val="28"/>
          <w:szCs w:val="28"/>
          <w:lang w:eastAsia="uk-UA"/>
        </w:rPr>
        <w:t>св</w:t>
      </w:r>
      <w:proofErr w:type="gramEnd"/>
      <w:r w:rsidRPr="005F7DCB">
        <w:rPr>
          <w:sz w:val="28"/>
          <w:szCs w:val="28"/>
          <w:lang w:eastAsia="uk-UA"/>
        </w:rPr>
        <w:t>ідомістю творця, що надає, здавалося б, про</w:t>
      </w:r>
      <w:r w:rsidRPr="005F7DCB">
        <w:rPr>
          <w:sz w:val="28"/>
          <w:szCs w:val="28"/>
          <w:lang w:eastAsia="uk-UA"/>
        </w:rPr>
        <w:softHyphen/>
        <w:t>стим ужитковим предметам значення та цінності справжнього ви</w:t>
      </w:r>
      <w:r w:rsidRPr="005F7DCB">
        <w:rPr>
          <w:sz w:val="28"/>
          <w:szCs w:val="28"/>
          <w:lang w:eastAsia="uk-UA"/>
        </w:rPr>
        <w:softHyphen/>
        <w:t>твору мистецтва. Упродовж XIX — початку XX ст. типовими для поліських мі</w:t>
      </w:r>
      <w:proofErr w:type="gramStart"/>
      <w:r w:rsidRPr="005F7DCB">
        <w:rPr>
          <w:sz w:val="28"/>
          <w:szCs w:val="28"/>
          <w:lang w:eastAsia="uk-UA"/>
        </w:rPr>
        <w:t>ст</w:t>
      </w:r>
      <w:proofErr w:type="gramEnd"/>
      <w:r w:rsidRPr="005F7DCB">
        <w:rPr>
          <w:sz w:val="28"/>
          <w:szCs w:val="28"/>
          <w:lang w:eastAsia="uk-UA"/>
        </w:rPr>
        <w:t xml:space="preserve"> і містечок були ковані архітектурні деталі (кронш</w:t>
      </w:r>
      <w:r w:rsidRPr="005F7DCB">
        <w:rPr>
          <w:sz w:val="28"/>
          <w:szCs w:val="28"/>
          <w:lang w:eastAsia="uk-UA"/>
        </w:rPr>
        <w:softHyphen/>
        <w:t>тейни крилець, огорожі). У селах Гуцульщини надзвичайного по</w:t>
      </w:r>
      <w:r w:rsidRPr="005F7DCB">
        <w:rPr>
          <w:sz w:val="28"/>
          <w:szCs w:val="28"/>
          <w:lang w:eastAsia="uk-UA"/>
        </w:rPr>
        <w:softHyphen/>
        <w:t xml:space="preserve">ширення набуло </w:t>
      </w:r>
      <w:proofErr w:type="gramStart"/>
      <w:r w:rsidRPr="005F7DCB">
        <w:rPr>
          <w:sz w:val="28"/>
          <w:szCs w:val="28"/>
          <w:lang w:eastAsia="uk-UA"/>
        </w:rPr>
        <w:t>др</w:t>
      </w:r>
      <w:proofErr w:type="gramEnd"/>
      <w:r w:rsidRPr="005F7DCB">
        <w:rPr>
          <w:sz w:val="28"/>
          <w:szCs w:val="28"/>
          <w:lang w:eastAsia="uk-UA"/>
        </w:rPr>
        <w:t>ібне художнє ливарництво з латуні. Карпатські народні майстри виготовляли вжиткове приладдя, зброю, кінську збрую, прикраси тощо. Усі вироби пишно декорувалися карбу</w:t>
      </w:r>
      <w:r w:rsidRPr="005F7DCB">
        <w:rPr>
          <w:sz w:val="28"/>
          <w:szCs w:val="28"/>
          <w:lang w:eastAsia="uk-UA"/>
        </w:rPr>
        <w:softHyphen/>
        <w:t xml:space="preserve">ванням і гравіюванням (переважали геометричні мотиви у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ізних орнаментальних поєднаннях).</w:t>
      </w:r>
    </w:p>
    <w:p w:rsidR="00BC095B" w:rsidRPr="005F7DCB" w:rsidRDefault="00BC095B" w:rsidP="00BC095B">
      <w:pPr>
        <w:pStyle w:val="a4"/>
        <w:spacing w:line="240" w:lineRule="auto"/>
        <w:ind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Деякі регіони України (Київщина, Уманщина, Херсонщина, Катеринославщина й Одещина) стали визнаними центрами народ</w:t>
      </w:r>
      <w:r w:rsidRPr="005F7DCB">
        <w:rPr>
          <w:sz w:val="28"/>
          <w:szCs w:val="28"/>
          <w:lang w:eastAsia="uk-UA"/>
        </w:rPr>
        <w:softHyphen/>
        <w:t>ного</w:t>
      </w: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 xml:space="preserve"> декоративного розпису.</w:t>
      </w:r>
      <w:r w:rsidRPr="005F7DCB">
        <w:rPr>
          <w:sz w:val="28"/>
          <w:szCs w:val="28"/>
          <w:lang w:eastAsia="uk-UA"/>
        </w:rPr>
        <w:t xml:space="preserve"> А вже з початку XIX ст. на основі на</w:t>
      </w:r>
      <w:r w:rsidRPr="005F7DCB">
        <w:rPr>
          <w:sz w:val="28"/>
          <w:szCs w:val="28"/>
          <w:lang w:eastAsia="uk-UA"/>
        </w:rPr>
        <w:softHyphen/>
        <w:t>стінного розпису почав застосовуватись розпис декоративний, що виконується на різних предметах повсякденного вжитку: вазах, тарілках, глечиках, карафках, навіть елементах збруї та озброєн</w:t>
      </w:r>
      <w:r w:rsidRPr="005F7DCB">
        <w:rPr>
          <w:sz w:val="28"/>
          <w:szCs w:val="28"/>
          <w:lang w:eastAsia="uk-UA"/>
        </w:rPr>
        <w:softHyphen/>
        <w:t>ня (давня традиція мистецтва Запорізько</w:t>
      </w:r>
      <w:proofErr w:type="gramStart"/>
      <w:r w:rsidRPr="005F7DCB">
        <w:rPr>
          <w:sz w:val="28"/>
          <w:szCs w:val="28"/>
          <w:lang w:eastAsia="uk-UA"/>
        </w:rPr>
        <w:t>ї С</w:t>
      </w:r>
      <w:proofErr w:type="gramEnd"/>
      <w:r w:rsidRPr="005F7DCB">
        <w:rPr>
          <w:sz w:val="28"/>
          <w:szCs w:val="28"/>
          <w:lang w:eastAsia="uk-UA"/>
        </w:rPr>
        <w:t>ічі).</w:t>
      </w:r>
    </w:p>
    <w:p w:rsidR="00BC095B" w:rsidRPr="005F7DCB" w:rsidRDefault="00BC095B" w:rsidP="00BC095B">
      <w:pPr>
        <w:pStyle w:val="a4"/>
        <w:spacing w:line="240" w:lineRule="auto"/>
        <w:ind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Українські народні паперові витинанки,</w:t>
      </w:r>
      <w:r w:rsidRPr="005F7DCB">
        <w:rPr>
          <w:sz w:val="28"/>
          <w:szCs w:val="28"/>
          <w:lang w:eastAsia="uk-UA"/>
        </w:rPr>
        <w:t xml:space="preserve"> що з'явилися у XIX ст., призначені для доповнення внутрішнього оздоблення житла, зокрема розмальованих </w:t>
      </w:r>
      <w:proofErr w:type="gramStart"/>
      <w:r w:rsidRPr="005F7DCB">
        <w:rPr>
          <w:sz w:val="28"/>
          <w:szCs w:val="28"/>
          <w:lang w:eastAsia="uk-UA"/>
        </w:rPr>
        <w:t>ст</w:t>
      </w:r>
      <w:proofErr w:type="gramEnd"/>
      <w:r w:rsidRPr="005F7DCB">
        <w:rPr>
          <w:sz w:val="28"/>
          <w:szCs w:val="28"/>
          <w:lang w:eastAsia="uk-UA"/>
        </w:rPr>
        <w:t>ін і печей, а також вікон, по</w:t>
      </w:r>
      <w:r w:rsidRPr="005F7DCB">
        <w:rPr>
          <w:sz w:val="28"/>
          <w:szCs w:val="28"/>
          <w:lang w:eastAsia="uk-UA"/>
        </w:rPr>
        <w:softHyphen/>
        <w:t>лиць, коминів. Цей вид декоративного мистецтва є чи не наймо</w:t>
      </w:r>
      <w:r w:rsidRPr="005F7DCB">
        <w:rPr>
          <w:sz w:val="28"/>
          <w:szCs w:val="28"/>
          <w:lang w:eastAsia="uk-UA"/>
        </w:rPr>
        <w:softHyphen/>
        <w:t>лодшим (оскільки пов'язаний із уживанням кольорового паперу, що став доступним широкому загалу лише з кінця XVIII ст.), але поширеним майже всією Україною. Витинанки зазвичай — моно</w:t>
      </w:r>
      <w:r w:rsidRPr="005F7DCB">
        <w:rPr>
          <w:sz w:val="28"/>
          <w:szCs w:val="28"/>
          <w:lang w:eastAsia="uk-UA"/>
        </w:rPr>
        <w:softHyphen/>
        <w:t xml:space="preserve">хромні, орнамент — геометричний і рослинний.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ідше трапляють</w:t>
      </w:r>
      <w:r w:rsidRPr="005F7DCB">
        <w:rPr>
          <w:sz w:val="28"/>
          <w:szCs w:val="28"/>
          <w:lang w:eastAsia="uk-UA"/>
        </w:rPr>
        <w:softHyphen/>
        <w:t>ся антропо- й зооморфні фігурки, зображення предметів побуту, архітектури тощо. Часом витинанки збагачуються ще додаткови</w:t>
      </w:r>
      <w:r w:rsidRPr="005F7DCB">
        <w:rPr>
          <w:sz w:val="28"/>
          <w:szCs w:val="28"/>
          <w:lang w:eastAsia="uk-UA"/>
        </w:rPr>
        <w:softHyphen/>
        <w:t xml:space="preserve">ми кольорами. У деяких </w:t>
      </w:r>
      <w:proofErr w:type="gramStart"/>
      <w:r w:rsidRPr="005F7DCB">
        <w:rPr>
          <w:sz w:val="28"/>
          <w:szCs w:val="28"/>
          <w:lang w:eastAsia="uk-UA"/>
        </w:rPr>
        <w:t>селах</w:t>
      </w:r>
      <w:proofErr w:type="gramEnd"/>
      <w:r w:rsidRPr="005F7DCB">
        <w:rPr>
          <w:sz w:val="28"/>
          <w:szCs w:val="28"/>
          <w:lang w:eastAsia="uk-UA"/>
        </w:rPr>
        <w:t xml:space="preserve"> витинають із паперу цілі рушники, доповнюють їх аплікаціями або й розмальовують. Здебільшого </w:t>
      </w:r>
      <w:proofErr w:type="gramStart"/>
      <w:r w:rsidRPr="005F7DCB">
        <w:rPr>
          <w:sz w:val="28"/>
          <w:szCs w:val="28"/>
          <w:lang w:eastAsia="uk-UA"/>
        </w:rPr>
        <w:t>п</w:t>
      </w:r>
      <w:proofErr w:type="gramEnd"/>
      <w:r w:rsidRPr="005F7DCB">
        <w:rPr>
          <w:sz w:val="28"/>
          <w:szCs w:val="28"/>
          <w:lang w:eastAsia="uk-UA"/>
        </w:rPr>
        <w:t>ід час витинання окремих фігур папір не перегинають, орнаменталь</w:t>
      </w:r>
      <w:r w:rsidRPr="005F7DCB">
        <w:rPr>
          <w:sz w:val="28"/>
          <w:szCs w:val="28"/>
          <w:lang w:eastAsia="uk-UA"/>
        </w:rPr>
        <w:softHyphen/>
        <w:t>ні ж узори та прикраси витинають, складаючи аркуш декілька ра</w:t>
      </w:r>
      <w:r w:rsidRPr="005F7DCB">
        <w:rPr>
          <w:sz w:val="28"/>
          <w:szCs w:val="28"/>
          <w:lang w:eastAsia="uk-UA"/>
        </w:rPr>
        <w:softHyphen/>
        <w:t>зів (удвоє, учетверо, увосьмеро і навіть ушістнадцятеро). Від кіль</w:t>
      </w:r>
      <w:r w:rsidRPr="005F7DCB">
        <w:rPr>
          <w:sz w:val="28"/>
          <w:szCs w:val="28"/>
          <w:lang w:eastAsia="uk-UA"/>
        </w:rPr>
        <w:softHyphen/>
        <w:t>кості складань залежать розмаїття форм та композиція узорі</w:t>
      </w:r>
      <w:proofErr w:type="gramStart"/>
      <w:r w:rsidRPr="005F7DCB">
        <w:rPr>
          <w:sz w:val="28"/>
          <w:szCs w:val="28"/>
          <w:lang w:eastAsia="uk-UA"/>
        </w:rPr>
        <w:t>в</w:t>
      </w:r>
      <w:proofErr w:type="gramEnd"/>
      <w:r w:rsidRPr="005F7DCB">
        <w:rPr>
          <w:sz w:val="28"/>
          <w:szCs w:val="28"/>
          <w:lang w:eastAsia="uk-UA"/>
        </w:rPr>
        <w:t>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Дуже давнім українським промислом є</w:t>
      </w: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 xml:space="preserve"> килимарство.</w:t>
      </w:r>
      <w:r w:rsidRPr="005F7DCB">
        <w:rPr>
          <w:sz w:val="28"/>
          <w:szCs w:val="28"/>
          <w:lang w:eastAsia="uk-UA"/>
        </w:rPr>
        <w:t xml:space="preserve"> Функ</w:t>
      </w:r>
      <w:r w:rsidRPr="005F7DCB">
        <w:rPr>
          <w:sz w:val="28"/>
          <w:szCs w:val="28"/>
          <w:lang w:eastAsia="uk-UA"/>
        </w:rPr>
        <w:softHyphen/>
        <w:t>ціонально існують три головні назви для килимових тканин: к</w:t>
      </w:r>
      <w:proofErr w:type="gramStart"/>
      <w:r w:rsidRPr="005F7DCB">
        <w:rPr>
          <w:sz w:val="28"/>
          <w:szCs w:val="28"/>
          <w:lang w:eastAsia="uk-UA"/>
        </w:rPr>
        <w:t>о-</w:t>
      </w:r>
      <w:proofErr w:type="gramEnd"/>
      <w:r w:rsidRPr="005F7DCB">
        <w:rPr>
          <w:sz w:val="28"/>
          <w:szCs w:val="28"/>
          <w:lang w:eastAsia="uk-UA"/>
        </w:rPr>
        <w:t xml:space="preserve"> вер, килим і коц.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ізниця між ними могла полягати в техніці, орнаменті, розмірі й призначенні. Сьогодні їх розрізняють тільки за територіальним принципом: коври й килими походять із цен</w:t>
      </w:r>
      <w:r w:rsidRPr="005F7DCB">
        <w:rPr>
          <w:sz w:val="28"/>
          <w:szCs w:val="28"/>
          <w:lang w:eastAsia="uk-UA"/>
        </w:rPr>
        <w:softHyphen/>
        <w:t>трально- та північно-українських промислових осередків, а коци виготовляються вручну на заході, переважно на Гуцульщині. Крім того, на коврах і килимах переважає барвистий, часто рослинний</w:t>
      </w:r>
      <w:r w:rsidRPr="005F7DCB">
        <w:rPr>
          <w:sz w:val="28"/>
          <w:szCs w:val="28"/>
          <w:lang w:val="uk-UA" w:eastAsia="uk-UA"/>
        </w:rPr>
        <w:t xml:space="preserve"> </w:t>
      </w:r>
      <w:r w:rsidRPr="005F7DCB">
        <w:rPr>
          <w:sz w:val="28"/>
          <w:szCs w:val="28"/>
          <w:lang w:eastAsia="uk-UA"/>
        </w:rPr>
        <w:t>орнамент. Гуцульський коц — переважно сірий або білий — ко</w:t>
      </w:r>
      <w:r w:rsidRPr="005F7DCB">
        <w:rPr>
          <w:sz w:val="28"/>
          <w:szCs w:val="28"/>
          <w:lang w:eastAsia="uk-UA"/>
        </w:rPr>
        <w:softHyphen/>
        <w:t>льору нефарбованої овечої шерсті, якщо на ньому є орнамент, то він геометричний. На Україні майже в кожному селі ткали кили</w:t>
      </w:r>
      <w:r w:rsidRPr="005F7DCB">
        <w:rPr>
          <w:sz w:val="28"/>
          <w:szCs w:val="28"/>
          <w:lang w:eastAsia="uk-UA"/>
        </w:rPr>
        <w:softHyphen/>
        <w:t xml:space="preserve">ми. їх використовували в оздобленні житла, а </w:t>
      </w:r>
      <w:proofErr w:type="gramStart"/>
      <w:r w:rsidRPr="005F7DCB">
        <w:rPr>
          <w:sz w:val="28"/>
          <w:szCs w:val="28"/>
          <w:lang w:eastAsia="uk-UA"/>
        </w:rPr>
        <w:t>кр</w:t>
      </w:r>
      <w:proofErr w:type="gramEnd"/>
      <w:r w:rsidRPr="005F7DCB">
        <w:rPr>
          <w:sz w:val="28"/>
          <w:szCs w:val="28"/>
          <w:lang w:eastAsia="uk-UA"/>
        </w:rPr>
        <w:t>ім того, вони мали і ритуальне призначення. Окремим регіонам властиві свої особливі орнаментальні й колористичні вирішення килима.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Килимове закладне ткання поширене в усіх районах України і має локальні назви: «забирання» (на Східному</w:t>
      </w:r>
      <w:proofErr w:type="gramStart"/>
      <w:r w:rsidRPr="005F7DCB">
        <w:rPr>
          <w:sz w:val="28"/>
          <w:szCs w:val="28"/>
          <w:lang w:eastAsia="uk-UA"/>
        </w:rPr>
        <w:t xml:space="preserve"> П</w:t>
      </w:r>
      <w:proofErr w:type="gramEnd"/>
      <w:r w:rsidRPr="005F7DCB">
        <w:rPr>
          <w:sz w:val="28"/>
          <w:szCs w:val="28"/>
          <w:lang w:eastAsia="uk-UA"/>
        </w:rPr>
        <w:t>оділлі), «овивання» (на Західному Поділлі, Покутті), «рахункове» (звідти назва—</w:t>
      </w: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рахункові килими),</w:t>
      </w:r>
      <w:r w:rsidRPr="005F7DCB">
        <w:rPr>
          <w:sz w:val="28"/>
          <w:szCs w:val="28"/>
          <w:lang w:eastAsia="uk-UA"/>
        </w:rPr>
        <w:t xml:space="preserve"> «лічильне» (на Волині) тощо. Воно здійснюється переплетенням двох систем ниток: основи (переваж</w:t>
      </w:r>
      <w:r w:rsidRPr="005F7DCB">
        <w:rPr>
          <w:sz w:val="28"/>
          <w:szCs w:val="28"/>
          <w:lang w:eastAsia="uk-UA"/>
        </w:rPr>
        <w:softHyphen/>
        <w:t>но лляних або бавовняних природного кольору) і зіткання вовня</w:t>
      </w:r>
      <w:r w:rsidRPr="005F7DCB">
        <w:rPr>
          <w:sz w:val="28"/>
          <w:szCs w:val="28"/>
          <w:lang w:eastAsia="uk-UA"/>
        </w:rPr>
        <w:softHyphen/>
        <w:t xml:space="preserve">них ниток, пофарбованих у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 xml:space="preserve">ізні кольори або природного кольору. У виготовленні двобічних безворсових килимів на Полтавщині, Київщині, Чернігівщині та у центральних і </w:t>
      </w:r>
      <w:proofErr w:type="gramStart"/>
      <w:r w:rsidRPr="005F7DCB">
        <w:rPr>
          <w:sz w:val="28"/>
          <w:szCs w:val="28"/>
          <w:lang w:eastAsia="uk-UA"/>
        </w:rPr>
        <w:t>п</w:t>
      </w:r>
      <w:proofErr w:type="gramEnd"/>
      <w:r w:rsidRPr="005F7DCB">
        <w:rPr>
          <w:sz w:val="28"/>
          <w:szCs w:val="28"/>
          <w:lang w:eastAsia="uk-UA"/>
        </w:rPr>
        <w:t>івденних районах України особливого поширення набула техніка гребінчастого ткання (кругляння або свільної нитки.). Спочатку тчуть орнамен</w:t>
      </w:r>
      <w:r w:rsidRPr="005F7DCB">
        <w:rPr>
          <w:sz w:val="28"/>
          <w:szCs w:val="28"/>
          <w:lang w:eastAsia="uk-UA"/>
        </w:rPr>
        <w:softHyphen/>
        <w:t xml:space="preserve">тальні мотиви, а </w:t>
      </w:r>
      <w:proofErr w:type="gramStart"/>
      <w:r w:rsidRPr="005F7DCB">
        <w:rPr>
          <w:sz w:val="28"/>
          <w:szCs w:val="28"/>
          <w:lang w:eastAsia="uk-UA"/>
        </w:rPr>
        <w:t>п</w:t>
      </w:r>
      <w:proofErr w:type="gramEnd"/>
      <w:r w:rsidRPr="005F7DCB">
        <w:rPr>
          <w:sz w:val="28"/>
          <w:szCs w:val="28"/>
          <w:lang w:eastAsia="uk-UA"/>
        </w:rPr>
        <w:t xml:space="preserve">ізніше — поле... </w:t>
      </w:r>
      <w:proofErr w:type="gramStart"/>
      <w:r w:rsidRPr="005F7DCB">
        <w:rPr>
          <w:sz w:val="28"/>
          <w:szCs w:val="28"/>
          <w:lang w:eastAsia="uk-UA"/>
        </w:rPr>
        <w:t>Ц</w:t>
      </w:r>
      <w:proofErr w:type="gramEnd"/>
      <w:r w:rsidRPr="005F7DCB">
        <w:rPr>
          <w:sz w:val="28"/>
          <w:szCs w:val="28"/>
          <w:lang w:eastAsia="uk-UA"/>
        </w:rPr>
        <w:t>ією технікою ткалі вільно за</w:t>
      </w:r>
      <w:r w:rsidRPr="005F7DCB">
        <w:rPr>
          <w:sz w:val="28"/>
          <w:szCs w:val="28"/>
          <w:lang w:eastAsia="uk-UA"/>
        </w:rPr>
        <w:softHyphen/>
        <w:t>округлюють задумані рослинні мотиви, а на тлі довільно окреслю</w:t>
      </w:r>
      <w:r w:rsidRPr="005F7DCB">
        <w:rPr>
          <w:sz w:val="28"/>
          <w:szCs w:val="28"/>
          <w:lang w:eastAsia="uk-UA"/>
        </w:rPr>
        <w:softHyphen/>
        <w:t>ють хвилясті лінії. Такою технікою виткані класичні українські «квіткові» килими.</w:t>
      </w:r>
    </w:p>
    <w:p w:rsidR="00BC095B" w:rsidRPr="005F7DCB" w:rsidRDefault="00BC095B" w:rsidP="00BC095B">
      <w:pPr>
        <w:tabs>
          <w:tab w:val="left" w:pos="3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gramStart"/>
      <w:r w:rsidRPr="005F7DCB">
        <w:rPr>
          <w:rFonts w:ascii="Times New Roman" w:hAnsi="Times New Roman" w:cs="Times New Roman"/>
          <w:sz w:val="28"/>
          <w:szCs w:val="28"/>
          <w:lang w:eastAsia="uk-UA"/>
        </w:rPr>
        <w:t>Кр</w:t>
      </w:r>
      <w:proofErr w:type="gramEnd"/>
      <w:r w:rsidRPr="005F7DCB">
        <w:rPr>
          <w:rFonts w:ascii="Times New Roman" w:hAnsi="Times New Roman" w:cs="Times New Roman"/>
          <w:sz w:val="28"/>
          <w:szCs w:val="28"/>
          <w:lang w:eastAsia="uk-UA"/>
        </w:rPr>
        <w:t>ім безворсових одношарових двобічних килимів на Україні здавна виготовляли ворсові килимові вироби. На Україні най</w:t>
      </w:r>
      <w:r w:rsidRPr="005F7DCB">
        <w:rPr>
          <w:rFonts w:ascii="Times New Roman" w:hAnsi="Times New Roman" w:cs="Times New Roman"/>
          <w:sz w:val="28"/>
          <w:szCs w:val="28"/>
          <w:lang w:eastAsia="uk-UA"/>
        </w:rPr>
        <w:softHyphen/>
        <w:t>давніші ворсові килими відомі з XVI ст.— коци з Харківщини, Ки</w:t>
      </w:r>
      <w:r w:rsidRPr="005F7DCB">
        <w:rPr>
          <w:rFonts w:ascii="Times New Roman" w:hAnsi="Times New Roman" w:cs="Times New Roman"/>
          <w:sz w:val="28"/>
          <w:szCs w:val="28"/>
          <w:lang w:eastAsia="uk-UA"/>
        </w:rPr>
        <w:softHyphen/>
        <w:t xml:space="preserve">ївщини, Чернігівщини. До ворсових виробів належить унікальний вид художніх тканин — </w:t>
      </w:r>
      <w:proofErr w:type="gramStart"/>
      <w:r w:rsidRPr="005F7DCB">
        <w:rPr>
          <w:rFonts w:ascii="Times New Roman" w:hAnsi="Times New Roman" w:cs="Times New Roman"/>
          <w:sz w:val="28"/>
          <w:szCs w:val="28"/>
          <w:lang w:eastAsia="uk-UA"/>
        </w:rPr>
        <w:t>л</w:t>
      </w:r>
      <w:proofErr w:type="gramEnd"/>
      <w:r w:rsidRPr="005F7DCB">
        <w:rPr>
          <w:rFonts w:ascii="Times New Roman" w:hAnsi="Times New Roman" w:cs="Times New Roman"/>
          <w:sz w:val="28"/>
          <w:szCs w:val="28"/>
          <w:lang w:eastAsia="uk-UA"/>
        </w:rPr>
        <w:t xml:space="preserve">іжники (локальні назви: джерги, коци, наліжники, присідки тощо). Це грубі вовняні вироби з рельєфною поверхнею, двостороннім ворсом задовжки 5—7 см. </w:t>
      </w:r>
      <w:proofErr w:type="gramStart"/>
      <w:r w:rsidRPr="005F7DCB">
        <w:rPr>
          <w:rFonts w:ascii="Times New Roman" w:hAnsi="Times New Roman" w:cs="Times New Roman"/>
          <w:sz w:val="28"/>
          <w:szCs w:val="28"/>
          <w:lang w:eastAsia="uk-UA"/>
        </w:rPr>
        <w:t>Техн</w:t>
      </w:r>
      <w:proofErr w:type="gramEnd"/>
      <w:r w:rsidRPr="005F7DCB">
        <w:rPr>
          <w:rFonts w:ascii="Times New Roman" w:hAnsi="Times New Roman" w:cs="Times New Roman"/>
          <w:sz w:val="28"/>
          <w:szCs w:val="28"/>
          <w:lang w:eastAsia="uk-UA"/>
        </w:rPr>
        <w:t>іка їх ви</w:t>
      </w:r>
      <w:r w:rsidRPr="005F7DCB">
        <w:rPr>
          <w:rFonts w:ascii="Times New Roman" w:hAnsi="Times New Roman" w:cs="Times New Roman"/>
          <w:sz w:val="28"/>
          <w:szCs w:val="28"/>
          <w:lang w:eastAsia="uk-UA"/>
        </w:rPr>
        <w:softHyphen/>
        <w:t>готовлення: просте полотняне переплетення.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Ткацтво</w:t>
      </w:r>
      <w:r w:rsidRPr="005F7DCB">
        <w:rPr>
          <w:sz w:val="28"/>
          <w:szCs w:val="28"/>
          <w:lang w:eastAsia="uk-UA"/>
        </w:rPr>
        <w:t xml:space="preserve"> — один із найдавніших і найважливіших елемен</w:t>
      </w:r>
      <w:r w:rsidRPr="005F7DCB">
        <w:rPr>
          <w:sz w:val="28"/>
          <w:szCs w:val="28"/>
          <w:lang w:eastAsia="uk-UA"/>
        </w:rPr>
        <w:softHyphen/>
        <w:t xml:space="preserve">тів національної культури українського народу. Воно належить до найпоширеніших видів господарської діяльності й народного мистецтва, що має багатовікову історію і глибокі традиції. Про наявність ткацького виробництва на східнослов'янських землях у найдавніші часи </w:t>
      </w:r>
      <w:proofErr w:type="gramStart"/>
      <w:r w:rsidRPr="005F7DCB">
        <w:rPr>
          <w:sz w:val="28"/>
          <w:szCs w:val="28"/>
          <w:lang w:eastAsia="uk-UA"/>
        </w:rPr>
        <w:t>св</w:t>
      </w:r>
      <w:proofErr w:type="gramEnd"/>
      <w:r w:rsidRPr="005F7DCB">
        <w:rPr>
          <w:sz w:val="28"/>
          <w:szCs w:val="28"/>
          <w:lang w:eastAsia="uk-UA"/>
        </w:rPr>
        <w:t xml:space="preserve">ідчать археологічні знахідки періоду ранніх неолітичних культур. Практична потреба людини у </w:t>
      </w:r>
      <w:proofErr w:type="gramStart"/>
      <w:r w:rsidRPr="005F7DCB">
        <w:rPr>
          <w:sz w:val="28"/>
          <w:szCs w:val="28"/>
          <w:lang w:eastAsia="uk-UA"/>
        </w:rPr>
        <w:t>тканинах</w:t>
      </w:r>
      <w:proofErr w:type="gramEnd"/>
      <w:r w:rsidRPr="005F7DCB">
        <w:rPr>
          <w:sz w:val="28"/>
          <w:szCs w:val="28"/>
          <w:lang w:eastAsia="uk-UA"/>
        </w:rPr>
        <w:t xml:space="preserve"> для вбрання, оздоблення житла і господарських потреб зумовила їх ма</w:t>
      </w:r>
      <w:r w:rsidRPr="005F7DCB">
        <w:rPr>
          <w:sz w:val="28"/>
          <w:szCs w:val="28"/>
          <w:lang w:eastAsia="uk-UA"/>
        </w:rPr>
        <w:softHyphen/>
        <w:t>сове виготовлення в домашніх умовах.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Основними прядильними волокнами в українці</w:t>
      </w:r>
      <w:proofErr w:type="gramStart"/>
      <w:r w:rsidRPr="005F7DCB">
        <w:rPr>
          <w:sz w:val="28"/>
          <w:szCs w:val="28"/>
          <w:lang w:eastAsia="uk-UA"/>
        </w:rPr>
        <w:t>в</w:t>
      </w:r>
      <w:proofErr w:type="gramEnd"/>
      <w:r w:rsidRPr="005F7DCB">
        <w:rPr>
          <w:sz w:val="28"/>
          <w:szCs w:val="28"/>
          <w:lang w:eastAsia="uk-UA"/>
        </w:rPr>
        <w:t xml:space="preserve">, </w:t>
      </w:r>
      <w:proofErr w:type="gramStart"/>
      <w:r w:rsidRPr="005F7DCB">
        <w:rPr>
          <w:sz w:val="28"/>
          <w:szCs w:val="28"/>
          <w:lang w:eastAsia="uk-UA"/>
        </w:rPr>
        <w:t>як</w:t>
      </w:r>
      <w:proofErr w:type="gramEnd"/>
      <w:r w:rsidRPr="005F7DCB">
        <w:rPr>
          <w:sz w:val="28"/>
          <w:szCs w:val="28"/>
          <w:lang w:eastAsia="uk-UA"/>
        </w:rPr>
        <w:t xml:space="preserve"> і в інших народів, здавна були вовна, коноплі й льон. Споконвіку на тери</w:t>
      </w:r>
      <w:r w:rsidRPr="005F7DCB">
        <w:rPr>
          <w:sz w:val="28"/>
          <w:szCs w:val="28"/>
          <w:lang w:eastAsia="uk-UA"/>
        </w:rPr>
        <w:softHyphen/>
        <w:t xml:space="preserve">торії України </w:t>
      </w:r>
      <w:proofErr w:type="gramStart"/>
      <w:r w:rsidRPr="005F7DCB">
        <w:rPr>
          <w:sz w:val="28"/>
          <w:szCs w:val="28"/>
          <w:lang w:eastAsia="uk-UA"/>
        </w:rPr>
        <w:t>пров</w:t>
      </w:r>
      <w:proofErr w:type="gramEnd"/>
      <w:r w:rsidRPr="005F7DCB">
        <w:rPr>
          <w:sz w:val="28"/>
          <w:szCs w:val="28"/>
          <w:lang w:eastAsia="uk-UA"/>
        </w:rPr>
        <w:t>ідними галузями господарської діяльності були скотарство, зокрема вівчарство, що давало можливість отримува</w:t>
      </w:r>
      <w:r w:rsidRPr="005F7DCB">
        <w:rPr>
          <w:sz w:val="28"/>
          <w:szCs w:val="28"/>
          <w:lang w:eastAsia="uk-UA"/>
        </w:rPr>
        <w:softHyphen/>
        <w:t>ти овечу вовну, та хліборобство — вирощування луб'яних куль</w:t>
      </w:r>
      <w:r w:rsidRPr="005F7DCB">
        <w:rPr>
          <w:sz w:val="28"/>
          <w:szCs w:val="28"/>
          <w:lang w:eastAsia="uk-UA"/>
        </w:rPr>
        <w:softHyphen/>
        <w:t>тур — льону і конопель, придатних для виготовлення пряжі. От</w:t>
      </w:r>
      <w:r w:rsidRPr="005F7DCB">
        <w:rPr>
          <w:sz w:val="28"/>
          <w:szCs w:val="28"/>
          <w:lang w:eastAsia="uk-UA"/>
        </w:rPr>
        <w:softHyphen/>
        <w:t>же, починаючи з IX—X ст., на ґрунті домашнього традиційного за</w:t>
      </w:r>
      <w:r w:rsidRPr="005F7DCB">
        <w:rPr>
          <w:sz w:val="28"/>
          <w:szCs w:val="28"/>
          <w:lang w:eastAsia="uk-UA"/>
        </w:rPr>
        <w:softHyphen/>
        <w:t xml:space="preserve">няття ткацтво перетворюється на окремий вид ремесла і співіснує у двох формах </w:t>
      </w:r>
      <w:proofErr w:type="gramStart"/>
      <w:r w:rsidRPr="005F7DCB">
        <w:rPr>
          <w:sz w:val="28"/>
          <w:szCs w:val="28"/>
          <w:lang w:eastAsia="uk-UA"/>
        </w:rPr>
        <w:t>до</w:t>
      </w:r>
      <w:proofErr w:type="gramEnd"/>
      <w:r w:rsidRPr="005F7DCB">
        <w:rPr>
          <w:sz w:val="28"/>
          <w:szCs w:val="28"/>
          <w:lang w:eastAsia="uk-UA"/>
        </w:rPr>
        <w:t xml:space="preserve"> наших днів.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Ремісники продовжували жити по селах, але більшість із них оселялася у містечках і містах поблизу торговельних шляхів, монастирів, феодальних дворів, фільваркі</w:t>
      </w:r>
      <w:proofErr w:type="gramStart"/>
      <w:r w:rsidRPr="005F7DCB">
        <w:rPr>
          <w:sz w:val="28"/>
          <w:szCs w:val="28"/>
          <w:lang w:eastAsia="uk-UA"/>
        </w:rPr>
        <w:t>в</w:t>
      </w:r>
      <w:proofErr w:type="gramEnd"/>
      <w:r w:rsidRPr="005F7DCB">
        <w:rPr>
          <w:sz w:val="28"/>
          <w:szCs w:val="28"/>
          <w:lang w:eastAsia="uk-UA"/>
        </w:rPr>
        <w:t>, а також працювали у дідичів. Спочатку міські ремісники належали до привілейова</w:t>
      </w:r>
      <w:r w:rsidRPr="005F7DCB">
        <w:rPr>
          <w:sz w:val="28"/>
          <w:szCs w:val="28"/>
          <w:lang w:eastAsia="uk-UA"/>
        </w:rPr>
        <w:softHyphen/>
        <w:t xml:space="preserve">ної частини населення. </w:t>
      </w:r>
      <w:proofErr w:type="gramStart"/>
      <w:r w:rsidRPr="005F7DCB">
        <w:rPr>
          <w:sz w:val="28"/>
          <w:szCs w:val="28"/>
          <w:lang w:eastAsia="uk-UA"/>
        </w:rPr>
        <w:t>З</w:t>
      </w:r>
      <w:proofErr w:type="gramEnd"/>
      <w:r w:rsidRPr="005F7DCB">
        <w:rPr>
          <w:sz w:val="28"/>
          <w:szCs w:val="28"/>
          <w:lang w:eastAsia="uk-UA"/>
        </w:rPr>
        <w:t xml:space="preserve"> розвитком феодальних відносин вони по</w:t>
      </w:r>
      <w:r w:rsidRPr="005F7DCB">
        <w:rPr>
          <w:sz w:val="28"/>
          <w:szCs w:val="28"/>
          <w:lang w:eastAsia="uk-UA"/>
        </w:rPr>
        <w:softHyphen/>
        <w:t>трапляли щораз у більшу залежність від двору — змушені були сплачувати податки власними виробами. Сільські ткачі відбува</w:t>
      </w:r>
      <w:r w:rsidRPr="005F7DCB">
        <w:rPr>
          <w:sz w:val="28"/>
          <w:szCs w:val="28"/>
          <w:lang w:eastAsia="uk-UA"/>
        </w:rPr>
        <w:softHyphen/>
        <w:t xml:space="preserve">ли повинність здебільшого лляними і конопляними полотнами, скатертинами, рушниками, деколи вовняними гунями (узорними покривалами, що виконували функції килима), попругами тощо, у той час як </w:t>
      </w:r>
      <w:proofErr w:type="gramStart"/>
      <w:r w:rsidRPr="005F7DCB">
        <w:rPr>
          <w:sz w:val="28"/>
          <w:szCs w:val="28"/>
          <w:lang w:eastAsia="uk-UA"/>
        </w:rPr>
        <w:t>м</w:t>
      </w:r>
      <w:proofErr w:type="gramEnd"/>
      <w:r w:rsidRPr="005F7DCB">
        <w:rPr>
          <w:sz w:val="28"/>
          <w:szCs w:val="28"/>
          <w:lang w:eastAsia="uk-UA"/>
        </w:rPr>
        <w:t>іські ремісники — переважно сукнами. Виділення міського ткацтва в окремий вид ремесла мало велике значення для вдосконалення технології ткацького виробництва і поліпшен</w:t>
      </w:r>
      <w:r w:rsidRPr="005F7DCB">
        <w:rPr>
          <w:sz w:val="28"/>
          <w:szCs w:val="28"/>
          <w:lang w:eastAsia="uk-UA"/>
        </w:rPr>
        <w:softHyphen/>
        <w:t>ня якості продукції. Завдяки підвищенню продуктивності праці, розвитку виробничих сил, у зв'язку з заміною натуральної рен</w:t>
      </w:r>
      <w:r w:rsidRPr="005F7DCB">
        <w:rPr>
          <w:sz w:val="28"/>
          <w:szCs w:val="28"/>
          <w:lang w:eastAsia="uk-UA"/>
        </w:rPr>
        <w:softHyphen/>
        <w:t xml:space="preserve">ти на грошову зменшилася залежність ткачів </w:t>
      </w:r>
      <w:proofErr w:type="gramStart"/>
      <w:r w:rsidRPr="005F7DCB">
        <w:rPr>
          <w:sz w:val="28"/>
          <w:szCs w:val="28"/>
          <w:lang w:eastAsia="uk-UA"/>
        </w:rPr>
        <w:t>в</w:t>
      </w:r>
      <w:proofErr w:type="gramEnd"/>
      <w:r w:rsidRPr="005F7DCB">
        <w:rPr>
          <w:sz w:val="28"/>
          <w:szCs w:val="28"/>
          <w:lang w:eastAsia="uk-UA"/>
        </w:rPr>
        <w:t>ід феодалів, поча</w:t>
      </w:r>
      <w:r w:rsidRPr="005F7DCB">
        <w:rPr>
          <w:sz w:val="28"/>
          <w:szCs w:val="28"/>
          <w:lang w:eastAsia="uk-UA"/>
        </w:rPr>
        <w:softHyphen/>
        <w:t>ло розвиватися вільне ремесло. Унаслідок цього у XIII—XVI ст. в Україні сформувалися такі ткацькі осередки, як Київ, Львів, Луцьк, Чернігів, Кам'янець-Подільський, Судова Вишня, Креме</w:t>
      </w:r>
      <w:r w:rsidRPr="005F7DCB">
        <w:rPr>
          <w:sz w:val="28"/>
          <w:szCs w:val="28"/>
          <w:lang w:eastAsia="uk-UA"/>
        </w:rPr>
        <w:softHyphen/>
        <w:t>нець, Белз, Холм та ін.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 xml:space="preserve">Економічно незалежні міські ткачі, які набули професійної майстерності, почали об'єднуватися в окремі організації — цехи. У XIV ст. </w:t>
      </w:r>
      <w:proofErr w:type="gramStart"/>
      <w:r w:rsidRPr="005F7DCB">
        <w:rPr>
          <w:sz w:val="28"/>
          <w:szCs w:val="28"/>
          <w:lang w:eastAsia="uk-UA"/>
        </w:rPr>
        <w:t>вони</w:t>
      </w:r>
      <w:proofErr w:type="gramEnd"/>
      <w:r w:rsidRPr="005F7DCB">
        <w:rPr>
          <w:sz w:val="28"/>
          <w:szCs w:val="28"/>
          <w:lang w:eastAsia="uk-UA"/>
        </w:rPr>
        <w:t xml:space="preserve"> існували в багатьох містах і містечках західних земель України: Самборі, Львові, Городку, Сокалі, Дрогобичі, Стрию, Судовій</w:t>
      </w:r>
      <w:r w:rsidRPr="005F7DCB">
        <w:rPr>
          <w:sz w:val="28"/>
          <w:szCs w:val="28"/>
          <w:lang w:val="uk-UA" w:eastAsia="uk-UA"/>
        </w:rPr>
        <w:t xml:space="preserve"> </w:t>
      </w:r>
      <w:r w:rsidRPr="005F7DCB">
        <w:rPr>
          <w:sz w:val="28"/>
          <w:szCs w:val="28"/>
          <w:lang w:eastAsia="uk-UA"/>
        </w:rPr>
        <w:t>Вишні, Яворові, Щирці та ін. Промислові суконні мануфактури у XVII—XVIII ст. були у Сокалі, Рогатині, Залож- цях, Заліщиках, Минківцях, Ґолохвастах, Ярмолинцях, Деражні, Корці та ін. Полотняні мануфактури зосереджувалися здебільшого на</w:t>
      </w:r>
      <w:proofErr w:type="gramStart"/>
      <w:r w:rsidRPr="005F7DCB">
        <w:rPr>
          <w:sz w:val="28"/>
          <w:szCs w:val="28"/>
          <w:lang w:eastAsia="uk-UA"/>
        </w:rPr>
        <w:t xml:space="preserve"> П</w:t>
      </w:r>
      <w:proofErr w:type="gramEnd"/>
      <w:r w:rsidRPr="005F7DCB">
        <w:rPr>
          <w:sz w:val="28"/>
          <w:szCs w:val="28"/>
          <w:lang w:eastAsia="uk-UA"/>
        </w:rPr>
        <w:t>оділлі — у Заліщиках, Потоці, Махнівці, Немирові та ін. Шов</w:t>
      </w:r>
      <w:r w:rsidRPr="005F7DCB">
        <w:rPr>
          <w:sz w:val="28"/>
          <w:szCs w:val="28"/>
          <w:lang w:eastAsia="uk-UA"/>
        </w:rPr>
        <w:softHyphen/>
        <w:t>кові та золотолнті тканини виробляли у Києві, Бродах, Лагодові, Сокалі, Міжгі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'ї, Куткорі, Золочеві, Львові, Корці, Меджибожі, Немирові, Кам'янці-Подільському, Станіславові.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proofErr w:type="gramStart"/>
      <w:r w:rsidRPr="005F7DCB">
        <w:rPr>
          <w:sz w:val="28"/>
          <w:szCs w:val="28"/>
          <w:lang w:eastAsia="uk-UA"/>
        </w:rPr>
        <w:t>З</w:t>
      </w:r>
      <w:proofErr w:type="gramEnd"/>
      <w:r w:rsidRPr="005F7DCB">
        <w:rPr>
          <w:sz w:val="28"/>
          <w:szCs w:val="28"/>
          <w:lang w:eastAsia="uk-UA"/>
        </w:rPr>
        <w:t xml:space="preserve"> II половини XIX — на початку XX ст. найбільшого розвитку ткацький промисел набув у центральних районах України, особ</w:t>
      </w:r>
      <w:r w:rsidRPr="005F7DCB">
        <w:rPr>
          <w:sz w:val="28"/>
          <w:szCs w:val="28"/>
          <w:lang w:eastAsia="uk-UA"/>
        </w:rPr>
        <w:softHyphen/>
        <w:t>ливо на Лівобережжі. Однак, промислові тканини поступово по</w:t>
      </w:r>
      <w:r w:rsidRPr="005F7DCB">
        <w:rPr>
          <w:sz w:val="28"/>
          <w:szCs w:val="28"/>
          <w:lang w:eastAsia="uk-UA"/>
        </w:rPr>
        <w:softHyphen/>
        <w:t>чали витісняти народні. Тому наприкінці XIX ст. робилися спроби активізувати розвиток народного ткацтва. У центральних і схід</w:t>
      </w:r>
      <w:r w:rsidRPr="005F7DCB">
        <w:rPr>
          <w:sz w:val="28"/>
          <w:szCs w:val="28"/>
          <w:lang w:eastAsia="uk-UA"/>
        </w:rPr>
        <w:softHyphen/>
        <w:t>них областях України — Переяслав</w:t>
      </w:r>
      <w:proofErr w:type="gramStart"/>
      <w:r w:rsidRPr="005F7DCB">
        <w:rPr>
          <w:sz w:val="28"/>
          <w:szCs w:val="28"/>
          <w:lang w:eastAsia="uk-UA"/>
        </w:rPr>
        <w:t>і-</w:t>
      </w:r>
      <w:proofErr w:type="gramEnd"/>
      <w:r w:rsidRPr="005F7DCB">
        <w:rPr>
          <w:sz w:val="28"/>
          <w:szCs w:val="28"/>
          <w:lang w:eastAsia="uk-UA"/>
        </w:rPr>
        <w:t>Хмельницькому, Решетилів- ці, Кролевці, Дігтярях при губернських земствах було організова</w:t>
      </w:r>
      <w:r w:rsidRPr="005F7DCB">
        <w:rPr>
          <w:sz w:val="28"/>
          <w:szCs w:val="28"/>
          <w:lang w:eastAsia="uk-UA"/>
        </w:rPr>
        <w:softHyphen/>
        <w:t>но зразкові ткацькі майстерні та школи.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Бондарство.</w:t>
      </w:r>
      <w:r w:rsidRPr="005F7DCB">
        <w:rPr>
          <w:sz w:val="28"/>
          <w:szCs w:val="28"/>
          <w:lang w:eastAsia="uk-UA"/>
        </w:rPr>
        <w:t xml:space="preserve"> До </w:t>
      </w:r>
      <w:proofErr w:type="gramStart"/>
      <w:r w:rsidRPr="005F7DCB">
        <w:rPr>
          <w:sz w:val="28"/>
          <w:szCs w:val="28"/>
          <w:lang w:eastAsia="uk-UA"/>
        </w:rPr>
        <w:t>п</w:t>
      </w:r>
      <w:proofErr w:type="gramEnd"/>
      <w:r w:rsidRPr="005F7DCB">
        <w:rPr>
          <w:sz w:val="28"/>
          <w:szCs w:val="28"/>
          <w:lang w:eastAsia="uk-UA"/>
        </w:rPr>
        <w:t>ізніших промислів, що потребували складні</w:t>
      </w:r>
      <w:r w:rsidRPr="005F7DCB">
        <w:rPr>
          <w:sz w:val="28"/>
          <w:szCs w:val="28"/>
          <w:lang w:eastAsia="uk-UA"/>
        </w:rPr>
        <w:softHyphen/>
        <w:t>ших прийомів роботи й інструменту, належить бондарство — ви</w:t>
      </w:r>
      <w:r w:rsidRPr="005F7DCB">
        <w:rPr>
          <w:sz w:val="28"/>
          <w:szCs w:val="28"/>
          <w:lang w:eastAsia="uk-UA"/>
        </w:rPr>
        <w:softHyphen/>
        <w:t>готовлення ємкостей для зберігання та перевезення рідких і сипу</w:t>
      </w:r>
      <w:r w:rsidRPr="005F7DCB">
        <w:rPr>
          <w:sz w:val="28"/>
          <w:szCs w:val="28"/>
          <w:lang w:eastAsia="uk-UA"/>
        </w:rPr>
        <w:softHyphen/>
        <w:t>чих продуктів. Це бодні, діжі (хлібні діжі), цебри, траяни, бари</w:t>
      </w:r>
      <w:r w:rsidRPr="005F7DCB">
        <w:rPr>
          <w:sz w:val="28"/>
          <w:szCs w:val="28"/>
          <w:lang w:eastAsia="uk-UA"/>
        </w:rPr>
        <w:softHyphen/>
        <w:t xml:space="preserve">ла, баклаги. Значне місце серед бондарних виробів займали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ізні за призначенням і розмірами бочки: 50—60-відерні для кінного транспортування води, обладнані двома днищами і отвором для зливу; невеликі 5—10-літрові ручні баклаги і барила; 20—30-лі</w:t>
      </w:r>
      <w:proofErr w:type="gramStart"/>
      <w:r w:rsidRPr="005F7DCB">
        <w:rPr>
          <w:sz w:val="28"/>
          <w:szCs w:val="28"/>
          <w:lang w:eastAsia="uk-UA"/>
        </w:rPr>
        <w:t>т-</w:t>
      </w:r>
      <w:proofErr w:type="gramEnd"/>
      <w:r w:rsidRPr="005F7DCB">
        <w:rPr>
          <w:sz w:val="28"/>
          <w:szCs w:val="28"/>
          <w:lang w:eastAsia="uk-UA"/>
        </w:rPr>
        <w:t xml:space="preserve"> рові бочки для пива і квасу, засолювання риби і грибів, овочів та фруктів. Другу групу бондарних виробів становив відроподібний посуд — коновки, цебри, шаплики, дійниці, джбани, діжки. </w:t>
      </w:r>
      <w:proofErr w:type="gramStart"/>
      <w:r w:rsidRPr="005F7DCB">
        <w:rPr>
          <w:sz w:val="28"/>
          <w:szCs w:val="28"/>
          <w:lang w:eastAsia="uk-UA"/>
        </w:rPr>
        <w:t>Вони</w:t>
      </w:r>
      <w:proofErr w:type="gramEnd"/>
      <w:r w:rsidRPr="005F7DCB">
        <w:rPr>
          <w:sz w:val="28"/>
          <w:szCs w:val="28"/>
          <w:lang w:eastAsia="uk-UA"/>
        </w:rPr>
        <w:t xml:space="preserve"> мали форму циліндра, який або звужувався, або розширювався до</w:t>
      </w:r>
      <w:r w:rsidRPr="005F7DCB">
        <w:rPr>
          <w:sz w:val="28"/>
          <w:szCs w:val="28"/>
          <w:lang w:eastAsia="uk-UA"/>
        </w:rPr>
        <w:softHyphen/>
        <w:t>гори.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Стельмахування.</w:t>
      </w:r>
      <w:r w:rsidRPr="005F7DCB">
        <w:rPr>
          <w:sz w:val="28"/>
          <w:szCs w:val="28"/>
          <w:lang w:eastAsia="uk-UA"/>
        </w:rPr>
        <w:t xml:space="preserve"> Значного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івня розвитку досягло стельма</w:t>
      </w:r>
      <w:r w:rsidRPr="005F7DCB">
        <w:rPr>
          <w:sz w:val="28"/>
          <w:szCs w:val="28"/>
          <w:lang w:eastAsia="uk-UA"/>
        </w:rPr>
        <w:softHyphen/>
        <w:t>хування — вироблення саней і возів, а також коліс. Виготовлення коліс, виточування круглих ступць робилося на простих верста</w:t>
      </w:r>
      <w:r w:rsidRPr="005F7DCB">
        <w:rPr>
          <w:sz w:val="28"/>
          <w:szCs w:val="28"/>
          <w:lang w:eastAsia="uk-UA"/>
        </w:rPr>
        <w:softHyphen/>
        <w:t>тах — коловоротах. Матеріал для гнуття ободів, дуг, полозів для саней попередньо розпарювали у спеціальних парильнях («па</w:t>
      </w:r>
      <w:proofErr w:type="gramStart"/>
      <w:r w:rsidRPr="005F7DCB">
        <w:rPr>
          <w:sz w:val="28"/>
          <w:szCs w:val="28"/>
          <w:lang w:eastAsia="uk-UA"/>
        </w:rPr>
        <w:t>р-</w:t>
      </w:r>
      <w:proofErr w:type="gramEnd"/>
      <w:r w:rsidRPr="005F7DCB">
        <w:rPr>
          <w:sz w:val="28"/>
          <w:szCs w:val="28"/>
          <w:lang w:eastAsia="uk-UA"/>
        </w:rPr>
        <w:t xml:space="preserve"> нях»), що являли собою невеликі зрублені землянки з піччю і ча</w:t>
      </w:r>
      <w:r w:rsidRPr="005F7DCB">
        <w:rPr>
          <w:sz w:val="28"/>
          <w:szCs w:val="28"/>
          <w:lang w:eastAsia="uk-UA"/>
        </w:rPr>
        <w:softHyphen/>
        <w:t>ном, димарем і отвором для виведення пари. Відома була і давні</w:t>
      </w:r>
      <w:r w:rsidRPr="005F7DCB">
        <w:rPr>
          <w:sz w:val="28"/>
          <w:szCs w:val="28"/>
          <w:lang w:eastAsia="uk-UA"/>
        </w:rPr>
        <w:softHyphen/>
      </w:r>
      <w:proofErr w:type="gramStart"/>
      <w:r w:rsidRPr="005F7DCB">
        <w:rPr>
          <w:sz w:val="28"/>
          <w:szCs w:val="28"/>
          <w:lang w:eastAsia="uk-UA"/>
        </w:rPr>
        <w:t>ша</w:t>
      </w:r>
      <w:proofErr w:type="gramEnd"/>
      <w:r w:rsidRPr="005F7DCB">
        <w:rPr>
          <w:sz w:val="28"/>
          <w:szCs w:val="28"/>
          <w:lang w:eastAsia="uk-UA"/>
        </w:rPr>
        <w:t xml:space="preserve"> «суха парня» — неглибока яма з багаттям, покрита дерном, на який клали призначений для гнуття матеріал.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Столярне ремесло.</w:t>
      </w:r>
      <w:r w:rsidRPr="005F7DCB">
        <w:rPr>
          <w:sz w:val="28"/>
          <w:szCs w:val="28"/>
          <w:lang w:eastAsia="uk-UA"/>
        </w:rPr>
        <w:t xml:space="preserve"> </w:t>
      </w:r>
      <w:proofErr w:type="gramStart"/>
      <w:r w:rsidRPr="005F7DCB">
        <w:rPr>
          <w:sz w:val="28"/>
          <w:szCs w:val="28"/>
          <w:lang w:eastAsia="uk-UA"/>
        </w:rPr>
        <w:t>Кр</w:t>
      </w:r>
      <w:proofErr w:type="gramEnd"/>
      <w:r w:rsidRPr="005F7DCB">
        <w:rPr>
          <w:sz w:val="28"/>
          <w:szCs w:val="28"/>
          <w:lang w:eastAsia="uk-UA"/>
        </w:rPr>
        <w:t>ім загальновживаного інструменту, сто</w:t>
      </w:r>
      <w:r w:rsidRPr="005F7DCB">
        <w:rPr>
          <w:sz w:val="28"/>
          <w:szCs w:val="28"/>
          <w:lang w:eastAsia="uk-UA"/>
        </w:rPr>
        <w:softHyphen/>
        <w:t>лярі користувались також столярним верстатом, на якому за допо</w:t>
      </w:r>
      <w:r w:rsidRPr="005F7DCB">
        <w:rPr>
          <w:sz w:val="28"/>
          <w:szCs w:val="28"/>
          <w:lang w:eastAsia="uk-UA"/>
        </w:rPr>
        <w:softHyphen/>
        <w:t>могою рубанка і фуганка виготовляли стільці, мисники, ліжка, ра</w:t>
      </w:r>
      <w:r w:rsidRPr="005F7DCB">
        <w:rPr>
          <w:sz w:val="28"/>
          <w:szCs w:val="28"/>
          <w:lang w:eastAsia="uk-UA"/>
        </w:rPr>
        <w:softHyphen/>
        <w:t>ми для вікон і рамки для вуликів, дерев'яні частини борін, плугів. Круглі за</w:t>
      </w:r>
      <w:r w:rsidRPr="005F7DCB">
        <w:rPr>
          <w:sz w:val="28"/>
          <w:szCs w:val="28"/>
          <w:lang w:val="uk-UA" w:eastAsia="uk-UA"/>
        </w:rPr>
        <w:t xml:space="preserve"> </w:t>
      </w:r>
      <w:r w:rsidRPr="005F7DCB">
        <w:rPr>
          <w:sz w:val="28"/>
          <w:szCs w:val="28"/>
          <w:lang w:eastAsia="uk-UA"/>
        </w:rPr>
        <w:t>формою вироби-фігурні колони для церков і ґанків, дея</w:t>
      </w:r>
      <w:r w:rsidRPr="005F7DCB">
        <w:rPr>
          <w:sz w:val="28"/>
          <w:szCs w:val="28"/>
          <w:lang w:eastAsia="uk-UA"/>
        </w:rPr>
        <w:softHyphen/>
        <w:t>кі деталі для самопрядок, веретена, качалки, стріли, дитячі іграш</w:t>
      </w:r>
      <w:r w:rsidRPr="005F7DCB">
        <w:rPr>
          <w:sz w:val="28"/>
          <w:szCs w:val="28"/>
          <w:lang w:eastAsia="uk-UA"/>
        </w:rPr>
        <w:softHyphen/>
        <w:t>ки виготовлювалися на простому токарному верстаті для дерева.</w:t>
      </w:r>
    </w:p>
    <w:p w:rsidR="00BC095B" w:rsidRPr="005F7DCB" w:rsidRDefault="00BC095B" w:rsidP="00BC095B">
      <w:pPr>
        <w:pStyle w:val="a4"/>
        <w:spacing w:line="240" w:lineRule="auto"/>
        <w:ind w:right="2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Столярі</w:t>
      </w:r>
      <w:r w:rsidRPr="005F7DCB">
        <w:rPr>
          <w:sz w:val="28"/>
          <w:szCs w:val="28"/>
        </w:rPr>
        <w:t xml:space="preserve">— </w:t>
      </w:r>
      <w:r w:rsidRPr="005F7DCB">
        <w:rPr>
          <w:sz w:val="28"/>
          <w:szCs w:val="28"/>
          <w:lang w:eastAsia="uk-UA"/>
        </w:rPr>
        <w:t xml:space="preserve">«гребінники», користуючись стругом, спеціальними швайками й пилами, виготовляли гребені та гребінці, необхідні для прядіння, випилювали й випалювали </w:t>
      </w:r>
      <w:proofErr w:type="gramStart"/>
      <w:r w:rsidRPr="005F7DCB">
        <w:rPr>
          <w:sz w:val="28"/>
          <w:szCs w:val="28"/>
          <w:lang w:eastAsia="uk-UA"/>
        </w:rPr>
        <w:t>зубці у</w:t>
      </w:r>
      <w:proofErr w:type="gramEnd"/>
      <w:r w:rsidRPr="005F7DCB">
        <w:rPr>
          <w:sz w:val="28"/>
          <w:szCs w:val="28"/>
          <w:lang w:eastAsia="uk-UA"/>
        </w:rPr>
        <w:t xml:space="preserve"> заготовках з кле</w:t>
      </w:r>
      <w:r w:rsidRPr="005F7DCB">
        <w:rPr>
          <w:sz w:val="28"/>
          <w:szCs w:val="28"/>
          <w:lang w:eastAsia="uk-UA"/>
        </w:rPr>
        <w:softHyphen/>
        <w:t xml:space="preserve">на і груші. Столярі </w:t>
      </w:r>
      <w:r w:rsidRPr="005F7DCB">
        <w:rPr>
          <w:sz w:val="28"/>
          <w:szCs w:val="28"/>
        </w:rPr>
        <w:t xml:space="preserve">— </w:t>
      </w:r>
      <w:r w:rsidRPr="005F7DCB">
        <w:rPr>
          <w:sz w:val="28"/>
          <w:szCs w:val="28"/>
          <w:lang w:eastAsia="uk-UA"/>
        </w:rPr>
        <w:t>«бердники», вистругуючи і відполіровуючи тонкі дерев'яні пластинки, монтували з них дошкоподібне бердо для ткацьких станків.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Теслярство.</w:t>
      </w:r>
      <w:r w:rsidRPr="005F7DCB">
        <w:rPr>
          <w:sz w:val="28"/>
          <w:szCs w:val="28"/>
          <w:lang w:eastAsia="uk-UA"/>
        </w:rPr>
        <w:t xml:space="preserve"> Будівництвом житла і господарських прибудов (комор, хліві</w:t>
      </w:r>
      <w:proofErr w:type="gramStart"/>
      <w:r w:rsidRPr="005F7DCB">
        <w:rPr>
          <w:sz w:val="28"/>
          <w:szCs w:val="28"/>
          <w:lang w:eastAsia="uk-UA"/>
        </w:rPr>
        <w:t>в</w:t>
      </w:r>
      <w:proofErr w:type="gramEnd"/>
      <w:r w:rsidRPr="005F7DCB">
        <w:rPr>
          <w:sz w:val="28"/>
          <w:szCs w:val="28"/>
          <w:lang w:eastAsia="uk-UA"/>
        </w:rPr>
        <w:t>, клунь) із деревини займалися переважно теслі. Со</w:t>
      </w:r>
      <w:r w:rsidRPr="005F7DCB">
        <w:rPr>
          <w:sz w:val="28"/>
          <w:szCs w:val="28"/>
          <w:lang w:eastAsia="uk-UA"/>
        </w:rPr>
        <w:softHyphen/>
        <w:t>кирою вручну обтісували і пилкою розпилювали колоди, в яких долотом вибиралися поздовжні пази, а по кінцях робилися кутові зарубки. Колоди за допомогою простого, але хитромудрого присто</w:t>
      </w:r>
      <w:r w:rsidRPr="005F7DCB">
        <w:rPr>
          <w:sz w:val="28"/>
          <w:szCs w:val="28"/>
          <w:lang w:eastAsia="uk-UA"/>
        </w:rPr>
        <w:softHyphen/>
        <w:t xml:space="preserve">сування </w:t>
      </w:r>
      <w:r w:rsidRPr="005F7DCB">
        <w:rPr>
          <w:sz w:val="28"/>
          <w:szCs w:val="28"/>
        </w:rPr>
        <w:t xml:space="preserve">— </w:t>
      </w:r>
      <w:r w:rsidRPr="005F7DCB">
        <w:rPr>
          <w:sz w:val="28"/>
          <w:szCs w:val="28"/>
          <w:lang w:eastAsia="uk-UA"/>
        </w:rPr>
        <w:t xml:space="preserve">«драчки» щільно з'єднувалися («придиралися») в зруб. У добу капіталізму з появою відхідництва сільські теслі та столярі, об'єднуючись в </w:t>
      </w:r>
      <w:proofErr w:type="gramStart"/>
      <w:r w:rsidRPr="005F7DCB">
        <w:rPr>
          <w:sz w:val="28"/>
          <w:szCs w:val="28"/>
          <w:lang w:eastAsia="uk-UA"/>
        </w:rPr>
        <w:t>арт</w:t>
      </w:r>
      <w:proofErr w:type="gramEnd"/>
      <w:r w:rsidRPr="005F7DCB">
        <w:rPr>
          <w:sz w:val="28"/>
          <w:szCs w:val="28"/>
          <w:lang w:eastAsia="uk-UA"/>
        </w:rPr>
        <w:t>ілі, будували водяні й вітряні млини, церкви, монастирі та інші великі споруди.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Художнє оздоблення виробів із деревини.</w:t>
      </w:r>
      <w:r w:rsidRPr="005F7DCB">
        <w:rPr>
          <w:sz w:val="28"/>
          <w:szCs w:val="28"/>
          <w:lang w:eastAsia="uk-UA"/>
        </w:rPr>
        <w:t xml:space="preserve"> Відчуваючи потяг до краси, українські майстри прагнули орнаментувати вироби чи окремі деталі будов. Так, наличники вікон прикрашали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 xml:space="preserve">ізьбою; сволок у хаті </w:t>
      </w:r>
      <w:r w:rsidRPr="005F7DCB">
        <w:rPr>
          <w:sz w:val="28"/>
          <w:szCs w:val="28"/>
        </w:rPr>
        <w:t xml:space="preserve">— </w:t>
      </w:r>
      <w:r w:rsidRPr="005F7DCB">
        <w:rPr>
          <w:sz w:val="28"/>
          <w:szCs w:val="28"/>
          <w:lang w:eastAsia="uk-UA"/>
        </w:rPr>
        <w:t xml:space="preserve">написами, хрестами і розетками.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ізьбою, випи</w:t>
      </w:r>
      <w:r w:rsidRPr="005F7DCB">
        <w:rPr>
          <w:sz w:val="28"/>
          <w:szCs w:val="28"/>
          <w:lang w:eastAsia="uk-UA"/>
        </w:rPr>
        <w:softHyphen/>
        <w:t>люванням, фарбуванням орнаментувалися дуги, ярма, стінки возів і саней та багато інших виробів аж до деталей плугів. З особливим старанням розписували скрині.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Плетіння.</w:t>
      </w:r>
      <w:r w:rsidRPr="005F7DCB">
        <w:rPr>
          <w:sz w:val="28"/>
          <w:szCs w:val="28"/>
          <w:lang w:eastAsia="uk-UA"/>
        </w:rPr>
        <w:t xml:space="preserve"> У поліських районах помітне місце серед дерево</w:t>
      </w:r>
      <w:r w:rsidRPr="005F7DCB">
        <w:rPr>
          <w:sz w:val="28"/>
          <w:szCs w:val="28"/>
          <w:lang w:eastAsia="uk-UA"/>
        </w:rPr>
        <w:softHyphen/>
        <w:t xml:space="preserve">обробних промислів </w:t>
      </w:r>
      <w:proofErr w:type="gramStart"/>
      <w:r w:rsidRPr="005F7DCB">
        <w:rPr>
          <w:sz w:val="28"/>
          <w:szCs w:val="28"/>
          <w:lang w:eastAsia="uk-UA"/>
        </w:rPr>
        <w:t>пос</w:t>
      </w:r>
      <w:proofErr w:type="gramEnd"/>
      <w:r w:rsidRPr="005F7DCB">
        <w:rPr>
          <w:sz w:val="28"/>
          <w:szCs w:val="28"/>
          <w:lang w:eastAsia="uk-UA"/>
        </w:rPr>
        <w:t xml:space="preserve">ідало плетіння корзин і кошиків із кори, бересту, лози. Коробки-сівалки гнули з дранки </w:t>
      </w:r>
      <w:r w:rsidRPr="005F7DCB">
        <w:rPr>
          <w:sz w:val="28"/>
          <w:szCs w:val="28"/>
        </w:rPr>
        <w:t xml:space="preserve">— </w:t>
      </w:r>
      <w:proofErr w:type="gramStart"/>
      <w:r w:rsidRPr="005F7DCB">
        <w:rPr>
          <w:sz w:val="28"/>
          <w:szCs w:val="28"/>
          <w:lang w:eastAsia="uk-UA"/>
        </w:rPr>
        <w:t>тонких</w:t>
      </w:r>
      <w:proofErr w:type="gramEnd"/>
      <w:r w:rsidRPr="005F7DCB">
        <w:rPr>
          <w:sz w:val="28"/>
          <w:szCs w:val="28"/>
          <w:lang w:eastAsia="uk-UA"/>
        </w:rPr>
        <w:t xml:space="preserve"> широ</w:t>
      </w:r>
      <w:r w:rsidRPr="005F7DCB">
        <w:rPr>
          <w:sz w:val="28"/>
          <w:szCs w:val="28"/>
          <w:lang w:eastAsia="uk-UA"/>
        </w:rPr>
        <w:softHyphen/>
        <w:t xml:space="preserve">ких дощечок, ретельно обструганих і розпарених. </w:t>
      </w:r>
      <w:proofErr w:type="gramStart"/>
      <w:r w:rsidRPr="005F7DCB">
        <w:rPr>
          <w:sz w:val="28"/>
          <w:szCs w:val="28"/>
          <w:lang w:eastAsia="uk-UA"/>
        </w:rPr>
        <w:t>З</w:t>
      </w:r>
      <w:proofErr w:type="gramEnd"/>
      <w:r w:rsidRPr="005F7DCB">
        <w:rPr>
          <w:sz w:val="28"/>
          <w:szCs w:val="28"/>
          <w:lang w:eastAsia="uk-UA"/>
        </w:rPr>
        <w:t xml:space="preserve"> тонших і вуж</w:t>
      </w:r>
      <w:r w:rsidRPr="005F7DCB">
        <w:rPr>
          <w:sz w:val="28"/>
          <w:szCs w:val="28"/>
          <w:lang w:eastAsia="uk-UA"/>
        </w:rPr>
        <w:softHyphen/>
        <w:t>чих смужок дранки, бересту, липи чи дубу, лика плели кошики для ягід, грибів і перенесення неважкої поклажі в руках або через плече. Немало виробі</w:t>
      </w:r>
      <w:proofErr w:type="gramStart"/>
      <w:r w:rsidRPr="005F7DCB">
        <w:rPr>
          <w:sz w:val="28"/>
          <w:szCs w:val="28"/>
          <w:lang w:eastAsia="uk-UA"/>
        </w:rPr>
        <w:t>в</w:t>
      </w:r>
      <w:proofErr w:type="gramEnd"/>
      <w:r w:rsidRPr="005F7DCB">
        <w:rPr>
          <w:sz w:val="28"/>
          <w:szCs w:val="28"/>
          <w:lang w:eastAsia="uk-UA"/>
        </w:rPr>
        <w:t xml:space="preserve">, особливо напівсферичні кошики-верейки для збирання картоплі </w:t>
      </w:r>
      <w:proofErr w:type="gramStart"/>
      <w:r w:rsidRPr="005F7DCB">
        <w:rPr>
          <w:sz w:val="28"/>
          <w:szCs w:val="28"/>
          <w:lang w:eastAsia="uk-UA"/>
        </w:rPr>
        <w:t>та</w:t>
      </w:r>
      <w:proofErr w:type="gramEnd"/>
      <w:r w:rsidRPr="005F7DCB">
        <w:rPr>
          <w:sz w:val="28"/>
          <w:szCs w:val="28"/>
          <w:lang w:eastAsia="uk-UA"/>
        </w:rPr>
        <w:t xml:space="preserve"> інших овочів, плели з лози; коробки- сівалки, кадуби (солом'яники) для зберігання зерна, брилі </w:t>
      </w:r>
      <w:r w:rsidRPr="005F7DCB">
        <w:rPr>
          <w:sz w:val="28"/>
          <w:szCs w:val="28"/>
        </w:rPr>
        <w:t xml:space="preserve">— </w:t>
      </w:r>
      <w:r w:rsidRPr="005F7DCB">
        <w:rPr>
          <w:sz w:val="28"/>
          <w:szCs w:val="28"/>
          <w:lang w:eastAsia="uk-UA"/>
        </w:rPr>
        <w:t>з со</w:t>
      </w:r>
      <w:r w:rsidRPr="005F7DCB">
        <w:rPr>
          <w:sz w:val="28"/>
          <w:szCs w:val="28"/>
          <w:lang w:eastAsia="uk-UA"/>
        </w:rPr>
        <w:softHyphen/>
        <w:t>ломи. На Поліссі плели з лика личаки. Як і інші види виробів з дерева, плетені предмети відзначалися художньою досконалі</w:t>
      </w:r>
      <w:r w:rsidRPr="005F7DCB">
        <w:rPr>
          <w:sz w:val="28"/>
          <w:szCs w:val="28"/>
          <w:lang w:eastAsia="uk-UA"/>
        </w:rPr>
        <w:softHyphen/>
        <w:t xml:space="preserve">стю. Нині в Україні, </w:t>
      </w:r>
      <w:proofErr w:type="gramStart"/>
      <w:r w:rsidRPr="005F7DCB">
        <w:rPr>
          <w:sz w:val="28"/>
          <w:szCs w:val="28"/>
          <w:lang w:eastAsia="uk-UA"/>
        </w:rPr>
        <w:t>кр</w:t>
      </w:r>
      <w:proofErr w:type="gramEnd"/>
      <w:r w:rsidRPr="005F7DCB">
        <w:rPr>
          <w:sz w:val="28"/>
          <w:szCs w:val="28"/>
          <w:lang w:eastAsia="uk-UA"/>
        </w:rPr>
        <w:t>ім личаків, які повністю вийшли з ужитку, плетіння зберігається переважно у вигляді художнього промислу. У XVIII</w:t>
      </w:r>
      <w:r w:rsidRPr="005F7DCB">
        <w:rPr>
          <w:sz w:val="28"/>
          <w:szCs w:val="28"/>
        </w:rPr>
        <w:t>—</w:t>
      </w:r>
      <w:r w:rsidRPr="005F7DCB">
        <w:rPr>
          <w:sz w:val="28"/>
          <w:szCs w:val="28"/>
          <w:lang w:eastAsia="uk-UA"/>
        </w:rPr>
        <w:t>XIX ст. лозоплетіння і рогозоплетіння поширилося зде</w:t>
      </w:r>
      <w:r w:rsidRPr="005F7DCB">
        <w:rPr>
          <w:sz w:val="28"/>
          <w:szCs w:val="28"/>
          <w:lang w:eastAsia="uk-UA"/>
        </w:rPr>
        <w:softHyphen/>
        <w:t xml:space="preserve">більшого у місцевостях, прилеглих до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ічок та озер, а плетіння ви</w:t>
      </w:r>
      <w:r w:rsidRPr="005F7DCB">
        <w:rPr>
          <w:sz w:val="28"/>
          <w:szCs w:val="28"/>
          <w:lang w:eastAsia="uk-UA"/>
        </w:rPr>
        <w:softHyphen/>
        <w:t xml:space="preserve">робів із соломи </w:t>
      </w:r>
      <w:r w:rsidRPr="005F7DCB">
        <w:rPr>
          <w:sz w:val="28"/>
          <w:szCs w:val="28"/>
        </w:rPr>
        <w:t xml:space="preserve">— </w:t>
      </w:r>
      <w:r w:rsidRPr="005F7DCB">
        <w:rPr>
          <w:sz w:val="28"/>
          <w:szCs w:val="28"/>
          <w:lang w:eastAsia="uk-UA"/>
        </w:rPr>
        <w:t>у районах вирощування жита й пшениці. У Кар</w:t>
      </w:r>
      <w:r w:rsidRPr="005F7DCB">
        <w:rPr>
          <w:sz w:val="28"/>
          <w:szCs w:val="28"/>
          <w:lang w:eastAsia="uk-UA"/>
        </w:rPr>
        <w:softHyphen/>
        <w:t>патах і на Поліссі сировиною для</w:t>
      </w:r>
      <w:r w:rsidRPr="005F7DCB">
        <w:rPr>
          <w:sz w:val="28"/>
          <w:szCs w:val="28"/>
          <w:lang w:val="uk-UA" w:eastAsia="uk-UA"/>
        </w:rPr>
        <w:t xml:space="preserve"> </w:t>
      </w:r>
      <w:r w:rsidRPr="005F7DCB">
        <w:rPr>
          <w:sz w:val="28"/>
          <w:szCs w:val="28"/>
          <w:lang w:eastAsia="uk-UA"/>
        </w:rPr>
        <w:t xml:space="preserve">плетіння було коріння сосни, гілки ліщини, луб тощо. Наприкінці XIX </w:t>
      </w:r>
      <w:r w:rsidRPr="005F7DCB">
        <w:rPr>
          <w:sz w:val="28"/>
          <w:szCs w:val="28"/>
        </w:rPr>
        <w:t xml:space="preserve">ст. </w:t>
      </w:r>
      <w:r w:rsidRPr="005F7DCB">
        <w:rPr>
          <w:sz w:val="28"/>
          <w:szCs w:val="28"/>
          <w:lang w:eastAsia="uk-UA"/>
        </w:rPr>
        <w:t>в Україні діяло по</w:t>
      </w:r>
      <w:r w:rsidRPr="005F7DCB">
        <w:rPr>
          <w:sz w:val="28"/>
          <w:szCs w:val="28"/>
          <w:lang w:eastAsia="uk-UA"/>
        </w:rPr>
        <w:softHyphen/>
        <w:t xml:space="preserve">над десяток навчальних майстерень і шкіл, що сприяли розвитку художнього плетіння. </w:t>
      </w:r>
      <w:proofErr w:type="gramStart"/>
      <w:r w:rsidRPr="005F7DCB">
        <w:rPr>
          <w:sz w:val="28"/>
          <w:szCs w:val="28"/>
          <w:lang w:eastAsia="uk-UA"/>
        </w:rPr>
        <w:t>З</w:t>
      </w:r>
      <w:proofErr w:type="gramEnd"/>
      <w:r w:rsidRPr="005F7DCB">
        <w:rPr>
          <w:sz w:val="28"/>
          <w:szCs w:val="28"/>
          <w:lang w:eastAsia="uk-UA"/>
        </w:rPr>
        <w:t xml:space="preserve"> 1905 р. центральні кошикарські курси працювали у Львові. На початку XX ст. на фабриках лозоплетіння і в кустарних майстернях виготовляли меблі, дорожні речі, коши</w:t>
      </w:r>
      <w:r w:rsidRPr="005F7DCB">
        <w:rPr>
          <w:sz w:val="28"/>
          <w:szCs w:val="28"/>
          <w:lang w:eastAsia="uk-UA"/>
        </w:rPr>
        <w:softHyphen/>
        <w:t>ки, знаряддя праці, дитячі іграшки тощо.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Гутництво (склоробство).</w:t>
      </w:r>
      <w:r w:rsidRPr="005F7DCB">
        <w:rPr>
          <w:sz w:val="28"/>
          <w:szCs w:val="28"/>
          <w:lang w:eastAsia="uk-UA"/>
        </w:rPr>
        <w:t xml:space="preserve"> Українські майстри гутництва зба</w:t>
      </w:r>
      <w:r w:rsidRPr="005F7DCB">
        <w:rPr>
          <w:sz w:val="28"/>
          <w:szCs w:val="28"/>
          <w:lang w:eastAsia="uk-UA"/>
        </w:rPr>
        <w:softHyphen/>
        <w:t xml:space="preserve">гатили </w:t>
      </w:r>
      <w:proofErr w:type="gramStart"/>
      <w:r w:rsidRPr="005F7DCB">
        <w:rPr>
          <w:sz w:val="28"/>
          <w:szCs w:val="28"/>
          <w:lang w:eastAsia="uk-UA"/>
        </w:rPr>
        <w:t>св</w:t>
      </w:r>
      <w:proofErr w:type="gramEnd"/>
      <w:r w:rsidRPr="005F7DCB">
        <w:rPr>
          <w:sz w:val="28"/>
          <w:szCs w:val="28"/>
          <w:lang w:eastAsia="uk-UA"/>
        </w:rPr>
        <w:t>ітову спадщину художньої культури унікальною типоло</w:t>
      </w:r>
      <w:r w:rsidRPr="005F7DCB">
        <w:rPr>
          <w:sz w:val="28"/>
          <w:szCs w:val="28"/>
          <w:lang w:eastAsia="uk-UA"/>
        </w:rPr>
        <w:softHyphen/>
        <w:t>гічною групою скляних виробів — фігурним посудом для зберіган</w:t>
      </w:r>
      <w:r w:rsidRPr="005F7DCB">
        <w:rPr>
          <w:sz w:val="28"/>
          <w:szCs w:val="28"/>
          <w:lang w:eastAsia="uk-UA"/>
        </w:rPr>
        <w:softHyphen/>
        <w:t xml:space="preserve">ня рідини (XVIII—XIX ст.). </w:t>
      </w:r>
      <w:proofErr w:type="gramStart"/>
      <w:r w:rsidRPr="005F7DCB">
        <w:rPr>
          <w:sz w:val="28"/>
          <w:szCs w:val="28"/>
          <w:lang w:eastAsia="uk-UA"/>
        </w:rPr>
        <w:t>Скляні ємності зовнішніми обрисами нагадували ведмедів, баранів, коней, качок тощо.</w:t>
      </w:r>
      <w:proofErr w:type="gramEnd"/>
      <w:r w:rsidRPr="005F7DCB">
        <w:rPr>
          <w:sz w:val="28"/>
          <w:szCs w:val="28"/>
          <w:lang w:eastAsia="uk-UA"/>
        </w:rPr>
        <w:t xml:space="preserve"> Пластичні фор</w:t>
      </w:r>
      <w:r w:rsidRPr="005F7DCB">
        <w:rPr>
          <w:sz w:val="28"/>
          <w:szCs w:val="28"/>
          <w:lang w:eastAsia="uk-UA"/>
        </w:rPr>
        <w:softHyphen/>
        <w:t>ми тварин мали характер гротеску й узагальнення. Його витоки, мабуть, сягали ранньослов'янських культів тварин і птахі</w:t>
      </w:r>
      <w:proofErr w:type="gramStart"/>
      <w:r w:rsidRPr="005F7DCB">
        <w:rPr>
          <w:sz w:val="28"/>
          <w:szCs w:val="28"/>
          <w:lang w:eastAsia="uk-UA"/>
        </w:rPr>
        <w:t>в</w:t>
      </w:r>
      <w:proofErr w:type="gramEnd"/>
      <w:r w:rsidRPr="005F7DCB">
        <w:rPr>
          <w:sz w:val="28"/>
          <w:szCs w:val="28"/>
          <w:lang w:eastAsia="uk-UA"/>
        </w:rPr>
        <w:t>, які, за віруваннями, забезпечували людям добробут, захищали жит</w:t>
      </w:r>
      <w:r w:rsidRPr="005F7DCB">
        <w:rPr>
          <w:sz w:val="28"/>
          <w:szCs w:val="28"/>
          <w:lang w:eastAsia="uk-UA"/>
        </w:rPr>
        <w:softHyphen/>
        <w:t>ло від нещастя. У І половині XIX ст. склоробні художні промис</w:t>
      </w:r>
      <w:r w:rsidRPr="005F7DCB">
        <w:rPr>
          <w:sz w:val="28"/>
          <w:szCs w:val="28"/>
          <w:lang w:eastAsia="uk-UA"/>
        </w:rPr>
        <w:softHyphen/>
        <w:t xml:space="preserve">ли в Україні поступово занепали. Припинили діяльність </w:t>
      </w:r>
      <w:proofErr w:type="gramStart"/>
      <w:r w:rsidRPr="005F7DCB">
        <w:rPr>
          <w:sz w:val="28"/>
          <w:szCs w:val="28"/>
          <w:lang w:eastAsia="uk-UA"/>
        </w:rPr>
        <w:t>др</w:t>
      </w:r>
      <w:proofErr w:type="gramEnd"/>
      <w:r w:rsidRPr="005F7DCB">
        <w:rPr>
          <w:sz w:val="28"/>
          <w:szCs w:val="28"/>
          <w:lang w:eastAsia="uk-UA"/>
        </w:rPr>
        <w:t xml:space="preserve">ібні осередки склярства. </w:t>
      </w:r>
      <w:proofErr w:type="gramStart"/>
      <w:r w:rsidRPr="005F7DCB">
        <w:rPr>
          <w:sz w:val="28"/>
          <w:szCs w:val="28"/>
          <w:lang w:eastAsia="uk-UA"/>
        </w:rPr>
        <w:t>Велик</w:t>
      </w:r>
      <w:proofErr w:type="gramEnd"/>
      <w:r w:rsidRPr="005F7DCB">
        <w:rPr>
          <w:sz w:val="28"/>
          <w:szCs w:val="28"/>
          <w:lang w:eastAsia="uk-UA"/>
        </w:rPr>
        <w:t>і гути змушені були переходити на ви</w:t>
      </w:r>
      <w:r w:rsidRPr="005F7DCB">
        <w:rPr>
          <w:sz w:val="28"/>
          <w:szCs w:val="28"/>
          <w:lang w:eastAsia="uk-UA"/>
        </w:rPr>
        <w:softHyphen/>
        <w:t>робництво звичайного одноманітного посуду. Поліхромні розпи</w:t>
      </w:r>
      <w:r w:rsidRPr="005F7DCB">
        <w:rPr>
          <w:sz w:val="28"/>
          <w:szCs w:val="28"/>
          <w:lang w:eastAsia="uk-UA"/>
        </w:rPr>
        <w:softHyphen/>
        <w:t xml:space="preserve">си замінювалися монохромними. їх виконували переважно білою фарбою. У II половині XIX ст. скляна промисловість остаточно </w:t>
      </w:r>
      <w:proofErr w:type="gramStart"/>
      <w:r w:rsidRPr="005F7DCB">
        <w:rPr>
          <w:sz w:val="28"/>
          <w:szCs w:val="28"/>
          <w:lang w:eastAsia="uk-UA"/>
        </w:rPr>
        <w:t>вит</w:t>
      </w:r>
      <w:proofErr w:type="gramEnd"/>
      <w:r w:rsidRPr="005F7DCB">
        <w:rPr>
          <w:sz w:val="28"/>
          <w:szCs w:val="28"/>
          <w:lang w:eastAsia="uk-UA"/>
        </w:rPr>
        <w:t xml:space="preserve">існила ручне склоробство. </w:t>
      </w:r>
      <w:proofErr w:type="gramStart"/>
      <w:r w:rsidRPr="005F7DCB">
        <w:rPr>
          <w:sz w:val="28"/>
          <w:szCs w:val="28"/>
          <w:lang w:eastAsia="uk-UA"/>
        </w:rPr>
        <w:t>У</w:t>
      </w:r>
      <w:proofErr w:type="gramEnd"/>
      <w:r w:rsidRPr="005F7DCB">
        <w:rPr>
          <w:sz w:val="28"/>
          <w:szCs w:val="28"/>
          <w:lang w:eastAsia="uk-UA"/>
        </w:rPr>
        <w:t xml:space="preserve"> </w:t>
      </w:r>
      <w:proofErr w:type="gramStart"/>
      <w:r w:rsidRPr="005F7DCB">
        <w:rPr>
          <w:sz w:val="28"/>
          <w:szCs w:val="28"/>
          <w:lang w:eastAsia="uk-UA"/>
        </w:rPr>
        <w:t>перш</w:t>
      </w:r>
      <w:proofErr w:type="gramEnd"/>
      <w:r w:rsidRPr="005F7DCB">
        <w:rPr>
          <w:sz w:val="28"/>
          <w:szCs w:val="28"/>
          <w:lang w:eastAsia="uk-UA"/>
        </w:rPr>
        <w:t>ій половині XX ст. скляний посуд та інші вироби виготовляли в Україні на спеціальних за</w:t>
      </w:r>
      <w:r w:rsidRPr="005F7DCB">
        <w:rPr>
          <w:sz w:val="28"/>
          <w:szCs w:val="28"/>
          <w:lang w:eastAsia="uk-UA"/>
        </w:rPr>
        <w:softHyphen/>
        <w:t xml:space="preserve">водах. Відродження національних традицій гутництва почалося лише у повоєнний період XX ст. Так, у 1940—1960-і рр. у Львові працювали видатні майстри гутництва Петро Семенко, Мечислав Павловський і Йосип Гуляпський. Вони </w:t>
      </w:r>
      <w:proofErr w:type="gramStart"/>
      <w:r w:rsidRPr="005F7DCB">
        <w:rPr>
          <w:sz w:val="28"/>
          <w:szCs w:val="28"/>
          <w:lang w:eastAsia="uk-UA"/>
        </w:rPr>
        <w:t>першими</w:t>
      </w:r>
      <w:proofErr w:type="gramEnd"/>
      <w:r w:rsidRPr="005F7DCB">
        <w:rPr>
          <w:sz w:val="28"/>
          <w:szCs w:val="28"/>
          <w:lang w:eastAsia="uk-UA"/>
        </w:rPr>
        <w:t xml:space="preserve"> почали віднов</w:t>
      </w:r>
      <w:r w:rsidRPr="005F7DCB">
        <w:rPr>
          <w:sz w:val="28"/>
          <w:szCs w:val="28"/>
          <w:lang w:eastAsia="uk-UA"/>
        </w:rPr>
        <w:softHyphen/>
        <w:t>лювати форми давнього українського гутного посуду, започатку</w:t>
      </w:r>
      <w:r w:rsidRPr="005F7DCB">
        <w:rPr>
          <w:sz w:val="28"/>
          <w:szCs w:val="28"/>
          <w:lang w:eastAsia="uk-UA"/>
        </w:rPr>
        <w:softHyphen/>
        <w:t>вавши у сучасному склоробстві фольклорний напрям.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proofErr w:type="gramStart"/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Народні іграшки</w:t>
      </w:r>
      <w:r w:rsidRPr="005F7DCB">
        <w:rPr>
          <w:sz w:val="28"/>
          <w:szCs w:val="28"/>
          <w:lang w:eastAsia="uk-UA"/>
        </w:rPr>
        <w:t xml:space="preserve"> — це галузь українського народного мисте</w:t>
      </w:r>
      <w:r w:rsidRPr="005F7DCB">
        <w:rPr>
          <w:sz w:val="28"/>
          <w:szCs w:val="28"/>
          <w:lang w:eastAsia="uk-UA"/>
        </w:rPr>
        <w:softHyphen/>
        <w:t>цтва, що об'єднує вироби з кераміки, дерева, лози, соломи, паперу та ін. Від давніх українських іграшок XIV—XVIII ст. майже нічого не збереглося.</w:t>
      </w:r>
      <w:proofErr w:type="gramEnd"/>
      <w:r w:rsidRPr="005F7DCB">
        <w:rPr>
          <w:sz w:val="28"/>
          <w:szCs w:val="28"/>
          <w:lang w:eastAsia="uk-UA"/>
        </w:rPr>
        <w:t xml:space="preserve"> До нас дійшли переважно керамічні й дерев'яні зраз</w:t>
      </w:r>
      <w:r w:rsidRPr="005F7DCB">
        <w:rPr>
          <w:sz w:val="28"/>
          <w:szCs w:val="28"/>
          <w:lang w:eastAsia="uk-UA"/>
        </w:rPr>
        <w:softHyphen/>
        <w:t>ки, датовані XIX ст.,— «</w:t>
      </w:r>
      <w:proofErr w:type="gramStart"/>
      <w:r w:rsidRPr="005F7DCB">
        <w:rPr>
          <w:sz w:val="28"/>
          <w:szCs w:val="28"/>
          <w:lang w:eastAsia="uk-UA"/>
        </w:rPr>
        <w:t>лялька</w:t>
      </w:r>
      <w:proofErr w:type="gramEnd"/>
      <w:r w:rsidRPr="005F7DCB">
        <w:rPr>
          <w:sz w:val="28"/>
          <w:szCs w:val="28"/>
          <w:lang w:eastAsia="uk-UA"/>
        </w:rPr>
        <w:t>», «кінь», «вершник», «птах» то</w:t>
      </w:r>
      <w:r w:rsidRPr="005F7DCB">
        <w:rPr>
          <w:sz w:val="28"/>
          <w:szCs w:val="28"/>
          <w:lang w:eastAsia="uk-UA"/>
        </w:rPr>
        <w:softHyphen/>
        <w:t xml:space="preserve">що. Розквіт </w:t>
      </w:r>
      <w:proofErr w:type="gramStart"/>
      <w:r w:rsidRPr="005F7DCB">
        <w:rPr>
          <w:sz w:val="28"/>
          <w:szCs w:val="28"/>
          <w:lang w:eastAsia="uk-UA"/>
        </w:rPr>
        <w:t>кустарного</w:t>
      </w:r>
      <w:proofErr w:type="gramEnd"/>
      <w:r w:rsidRPr="005F7DCB">
        <w:rPr>
          <w:sz w:val="28"/>
          <w:szCs w:val="28"/>
          <w:lang w:eastAsia="uk-UA"/>
        </w:rPr>
        <w:t xml:space="preserve"> іграшкового промислу припадає на середи</w:t>
      </w:r>
      <w:r w:rsidRPr="005F7DCB">
        <w:rPr>
          <w:sz w:val="28"/>
          <w:szCs w:val="28"/>
          <w:lang w:eastAsia="uk-UA"/>
        </w:rPr>
        <w:softHyphen/>
        <w:t xml:space="preserve">ну XIX ст. Саме у цей період в Україні історично сформувались три найбільші регіони виготовлення забавок: Подніпров'я, Поділля та Прикарпаття, а в їх межах утворилися </w:t>
      </w:r>
      <w:proofErr w:type="gramStart"/>
      <w:r w:rsidRPr="005F7DCB">
        <w:rPr>
          <w:sz w:val="28"/>
          <w:szCs w:val="28"/>
          <w:lang w:eastAsia="uk-UA"/>
        </w:rPr>
        <w:t>пров</w:t>
      </w:r>
      <w:proofErr w:type="gramEnd"/>
      <w:r w:rsidRPr="005F7DCB">
        <w:rPr>
          <w:sz w:val="28"/>
          <w:szCs w:val="28"/>
          <w:lang w:eastAsia="uk-UA"/>
        </w:rPr>
        <w:t>ідні осередки. Протя</w:t>
      </w:r>
      <w:r w:rsidRPr="005F7DCB">
        <w:rPr>
          <w:sz w:val="28"/>
          <w:szCs w:val="28"/>
          <w:lang w:eastAsia="uk-UA"/>
        </w:rPr>
        <w:softHyphen/>
        <w:t xml:space="preserve">гом тривалого часу тут формувалися місцеві стильові особливості. Народні керамічні, дерев'яні та </w:t>
      </w:r>
      <w:proofErr w:type="gramStart"/>
      <w:r w:rsidRPr="005F7DCB">
        <w:rPr>
          <w:sz w:val="28"/>
          <w:szCs w:val="28"/>
          <w:lang w:eastAsia="uk-UA"/>
        </w:rPr>
        <w:t>плетен</w:t>
      </w:r>
      <w:proofErr w:type="gramEnd"/>
      <w:r w:rsidRPr="005F7DCB">
        <w:rPr>
          <w:sz w:val="28"/>
          <w:szCs w:val="28"/>
          <w:lang w:eastAsia="uk-UA"/>
        </w:rPr>
        <w:t>і іграшки були переважно побічним промислом у системі основного виробництва — гончар</w:t>
      </w:r>
      <w:r w:rsidRPr="005F7DCB">
        <w:rPr>
          <w:sz w:val="28"/>
          <w:szCs w:val="28"/>
          <w:lang w:eastAsia="uk-UA"/>
        </w:rPr>
        <w:softHyphen/>
        <w:t>ства, художнього деревообробки чи плетіння виробів.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Глиняні забавки майже в усіх гончарних осередках виробляли переважно жінки й діти гончарів для власних потреб, а з окремих центрів (Опішня, Бубнівка, Адамівка, Вишнівець, Стара</w:t>
      </w:r>
      <w:proofErr w:type="gramStart"/>
      <w:r w:rsidRPr="005F7DCB">
        <w:rPr>
          <w:sz w:val="28"/>
          <w:szCs w:val="28"/>
          <w:lang w:eastAsia="uk-UA"/>
        </w:rPr>
        <w:t xml:space="preserve"> С</w:t>
      </w:r>
      <w:proofErr w:type="gramEnd"/>
      <w:r w:rsidRPr="005F7DCB">
        <w:rPr>
          <w:sz w:val="28"/>
          <w:szCs w:val="28"/>
          <w:lang w:eastAsia="uk-UA"/>
        </w:rPr>
        <w:t xml:space="preserve">іль та ін.) іграшки вивозили на ярмарок. У </w:t>
      </w:r>
      <w:proofErr w:type="gramStart"/>
      <w:r w:rsidRPr="005F7DCB">
        <w:rPr>
          <w:sz w:val="28"/>
          <w:szCs w:val="28"/>
          <w:lang w:eastAsia="uk-UA"/>
        </w:rPr>
        <w:t>кожному</w:t>
      </w:r>
      <w:proofErr w:type="gramEnd"/>
      <w:r w:rsidRPr="005F7DCB">
        <w:rPr>
          <w:sz w:val="28"/>
          <w:szCs w:val="28"/>
          <w:lang w:eastAsia="uk-UA"/>
        </w:rPr>
        <w:t xml:space="preserve"> осередку формува</w:t>
      </w:r>
      <w:r w:rsidRPr="005F7DCB">
        <w:rPr>
          <w:sz w:val="28"/>
          <w:szCs w:val="28"/>
          <w:lang w:eastAsia="uk-UA"/>
        </w:rPr>
        <w:softHyphen/>
        <w:t>лися традиції як у ліпленні форми, так і в розписі.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У багатьох осередках плетіння з лози, рогози і соломи виго</w:t>
      </w:r>
      <w:r w:rsidRPr="005F7DCB">
        <w:rPr>
          <w:sz w:val="28"/>
          <w:szCs w:val="28"/>
          <w:lang w:eastAsia="uk-UA"/>
        </w:rPr>
        <w:softHyphen/>
        <w:t>товляли кошики для дорослих і дітей. Найпоширеними іграш</w:t>
      </w:r>
      <w:r w:rsidRPr="005F7DCB">
        <w:rPr>
          <w:sz w:val="28"/>
          <w:szCs w:val="28"/>
          <w:lang w:eastAsia="uk-UA"/>
        </w:rPr>
        <w:softHyphen/>
        <w:t xml:space="preserve">ками для сільських дітей були чудернацькі солом'яні ляльки з </w:t>
      </w:r>
      <w:proofErr w:type="gramStart"/>
      <w:r w:rsidRPr="005F7DCB">
        <w:rPr>
          <w:sz w:val="28"/>
          <w:szCs w:val="28"/>
          <w:lang w:eastAsia="uk-UA"/>
        </w:rPr>
        <w:t>перев</w:t>
      </w:r>
      <w:proofErr w:type="gramEnd"/>
      <w:r w:rsidRPr="005F7DCB">
        <w:rPr>
          <w:sz w:val="28"/>
          <w:szCs w:val="28"/>
          <w:lang w:eastAsia="uk-UA"/>
        </w:rPr>
        <w:t xml:space="preserve">'язаною головою і талією та довгими руками. Колись такі іграшки використовувалися </w:t>
      </w:r>
      <w:proofErr w:type="gramStart"/>
      <w:r w:rsidRPr="005F7DCB">
        <w:rPr>
          <w:sz w:val="28"/>
          <w:szCs w:val="28"/>
          <w:lang w:eastAsia="uk-UA"/>
        </w:rPr>
        <w:t>у</w:t>
      </w:r>
      <w:proofErr w:type="gramEnd"/>
      <w:r w:rsidRPr="005F7DCB">
        <w:rPr>
          <w:sz w:val="28"/>
          <w:szCs w:val="28"/>
          <w:lang w:eastAsia="uk-UA"/>
        </w:rPr>
        <w:t xml:space="preserve"> магічних дійствах.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 xml:space="preserve">Іграшка за всієї своєї 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ізноманітності й багатофункціонально- сті і сьогодні залишається важливим засобом виховання дітей. Са</w:t>
      </w:r>
      <w:r w:rsidRPr="005F7DCB">
        <w:rPr>
          <w:sz w:val="28"/>
          <w:szCs w:val="28"/>
          <w:lang w:eastAsia="uk-UA"/>
        </w:rPr>
        <w:softHyphen/>
        <w:t xml:space="preserve">ме через спрощені іграшки-знаки дитина </w:t>
      </w:r>
      <w:proofErr w:type="gramStart"/>
      <w:r w:rsidRPr="005F7DCB">
        <w:rPr>
          <w:sz w:val="28"/>
          <w:szCs w:val="28"/>
          <w:lang w:eastAsia="uk-UA"/>
        </w:rPr>
        <w:t>п</w:t>
      </w:r>
      <w:proofErr w:type="gramEnd"/>
      <w:r w:rsidRPr="005F7DCB">
        <w:rPr>
          <w:sz w:val="28"/>
          <w:szCs w:val="28"/>
          <w:lang w:eastAsia="uk-UA"/>
        </w:rPr>
        <w:t>ізнає світ, навчається мислити узагальненими поняттями і яскравими образами, зреш</w:t>
      </w:r>
      <w:r w:rsidRPr="005F7DCB">
        <w:rPr>
          <w:sz w:val="28"/>
          <w:szCs w:val="28"/>
          <w:lang w:eastAsia="uk-UA"/>
        </w:rPr>
        <w:softHyphen/>
        <w:t>тою вона приєднується до одного з джерел народного мистецтва.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proofErr w:type="gramStart"/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Б</w:t>
      </w:r>
      <w:proofErr w:type="gramEnd"/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ісероплетіння.</w:t>
      </w:r>
      <w:r w:rsidRPr="005F7DCB">
        <w:rPr>
          <w:sz w:val="28"/>
          <w:szCs w:val="28"/>
          <w:lang w:eastAsia="uk-UA"/>
        </w:rPr>
        <w:t xml:space="preserve"> Сьогодні порівняно з іншими видами мисте</w:t>
      </w:r>
      <w:r w:rsidRPr="005F7DCB">
        <w:rPr>
          <w:sz w:val="28"/>
          <w:szCs w:val="28"/>
          <w:lang w:eastAsia="uk-UA"/>
        </w:rPr>
        <w:softHyphen/>
        <w:t>цтва в Україні справжні майстри бісероплетіння зустрічаються не так часто. Майстриня О. Іваночко має у своєму творчому до</w:t>
      </w:r>
      <w:r w:rsidRPr="005F7DCB">
        <w:rPr>
          <w:sz w:val="28"/>
          <w:szCs w:val="28"/>
          <w:lang w:eastAsia="uk-UA"/>
        </w:rPr>
        <w:softHyphen/>
        <w:t>робку цілу галерею не просто виробів з бісеру, а величезних ікон з цих маленьких блискіток. Творчість О. Іваночко вже давно відо</w:t>
      </w:r>
      <w:r w:rsidRPr="005F7DCB">
        <w:rPr>
          <w:sz w:val="28"/>
          <w:szCs w:val="28"/>
          <w:lang w:eastAsia="uk-UA"/>
        </w:rPr>
        <w:softHyphen/>
        <w:t xml:space="preserve">ма як в Україні, так і за кордоном. Роботи майстрині зберігаються в приватних колекціях Канади, СІЛА, </w:t>
      </w:r>
      <w:proofErr w:type="gramStart"/>
      <w:r w:rsidRPr="005F7DCB">
        <w:rPr>
          <w:sz w:val="28"/>
          <w:szCs w:val="28"/>
          <w:lang w:eastAsia="uk-UA"/>
        </w:rPr>
        <w:t>Англ</w:t>
      </w:r>
      <w:proofErr w:type="gramEnd"/>
      <w:r w:rsidRPr="005F7DCB">
        <w:rPr>
          <w:sz w:val="28"/>
          <w:szCs w:val="28"/>
          <w:lang w:eastAsia="uk-UA"/>
        </w:rPr>
        <w:t>ії, Австрії, Німеччині, є окрасою багатьох церков.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>Декоративний розпис.</w:t>
      </w:r>
      <w:r w:rsidRPr="005F7DCB">
        <w:rPr>
          <w:sz w:val="28"/>
          <w:szCs w:val="28"/>
          <w:lang w:eastAsia="uk-UA"/>
        </w:rPr>
        <w:t xml:space="preserve"> Розписування </w:t>
      </w:r>
      <w:proofErr w:type="gramStart"/>
      <w:r w:rsidRPr="005F7DCB">
        <w:rPr>
          <w:sz w:val="28"/>
          <w:szCs w:val="28"/>
          <w:lang w:eastAsia="uk-UA"/>
        </w:rPr>
        <w:t>ст</w:t>
      </w:r>
      <w:proofErr w:type="gramEnd"/>
      <w:r w:rsidRPr="005F7DCB">
        <w:rPr>
          <w:sz w:val="28"/>
          <w:szCs w:val="28"/>
          <w:lang w:eastAsia="uk-UA"/>
        </w:rPr>
        <w:t>ін хат, а часом і госпо</w:t>
      </w:r>
      <w:r w:rsidRPr="005F7DCB">
        <w:rPr>
          <w:sz w:val="28"/>
          <w:szCs w:val="28"/>
          <w:lang w:eastAsia="uk-UA"/>
        </w:rPr>
        <w:softHyphen/>
        <w:t xml:space="preserve">дарських будівель, було дуже популярне на українських землях в давнину, а місцями збереглося й донині. Стіни в українській хаті майже завжди білилися, як і піч, тому в хаті було багато вільних площ для прикрашування вішаними образами або ж мальованими різнобарвними орнаментами. Жінки — господині або інші члени родини — розмальовували </w:t>
      </w:r>
      <w:proofErr w:type="gramStart"/>
      <w:r w:rsidRPr="005F7DCB">
        <w:rPr>
          <w:sz w:val="28"/>
          <w:szCs w:val="28"/>
          <w:lang w:eastAsia="uk-UA"/>
        </w:rPr>
        <w:t>ст</w:t>
      </w:r>
      <w:proofErr w:type="gramEnd"/>
      <w:r w:rsidRPr="005F7DCB">
        <w:rPr>
          <w:sz w:val="28"/>
          <w:szCs w:val="28"/>
          <w:lang w:eastAsia="uk-UA"/>
        </w:rPr>
        <w:t>іни орнаментами різних кольорів. Найчастіше це були фантастичні дерева з птахами, півниками, щигликами тощо. Ззовні розмальовували обрамування вікон та віконниці (задля кольорового узгодження житла із зеленню дерев та квітів довкола хати). Традиція розписування формувалася про</w:t>
      </w:r>
      <w:r w:rsidRPr="005F7DCB">
        <w:rPr>
          <w:sz w:val="28"/>
          <w:szCs w:val="28"/>
          <w:lang w:eastAsia="uk-UA"/>
        </w:rPr>
        <w:softHyphen/>
        <w:t xml:space="preserve">тягом тисячоліть і </w:t>
      </w:r>
      <w:proofErr w:type="gramStart"/>
      <w:r w:rsidRPr="005F7DCB">
        <w:rPr>
          <w:sz w:val="28"/>
          <w:szCs w:val="28"/>
          <w:lang w:eastAsia="uk-UA"/>
        </w:rPr>
        <w:t>була т</w:t>
      </w:r>
      <w:proofErr w:type="gramEnd"/>
      <w:r w:rsidRPr="005F7DCB">
        <w:rPr>
          <w:sz w:val="28"/>
          <w:szCs w:val="28"/>
          <w:lang w:eastAsia="uk-UA"/>
        </w:rPr>
        <w:t>існо пов'язана з магічними віруваннями та діями. Символіка цих орнаментів сьогодні вже призабута, особ</w:t>
      </w:r>
      <w:r w:rsidRPr="005F7DCB">
        <w:rPr>
          <w:sz w:val="28"/>
          <w:szCs w:val="28"/>
          <w:lang w:eastAsia="uk-UA"/>
        </w:rPr>
        <w:softHyphen/>
        <w:t xml:space="preserve">ливо їхнє апотропеїчне значення (охоронні засоби). </w:t>
      </w:r>
      <w:proofErr w:type="gramStart"/>
      <w:r w:rsidRPr="005F7DCB">
        <w:rPr>
          <w:sz w:val="28"/>
          <w:szCs w:val="28"/>
          <w:lang w:eastAsia="uk-UA"/>
        </w:rPr>
        <w:t>Самі ж</w:t>
      </w:r>
      <w:proofErr w:type="gramEnd"/>
      <w:r w:rsidRPr="005F7DCB">
        <w:rPr>
          <w:sz w:val="28"/>
          <w:szCs w:val="28"/>
          <w:lang w:eastAsia="uk-UA"/>
        </w:rPr>
        <w:t xml:space="preserve"> моти</w:t>
      </w:r>
      <w:r w:rsidRPr="005F7DCB">
        <w:rPr>
          <w:sz w:val="28"/>
          <w:szCs w:val="28"/>
          <w:lang w:eastAsia="uk-UA"/>
        </w:rPr>
        <w:softHyphen/>
        <w:t xml:space="preserve">ви «Дерева Життя» не мають у собі нічого натуралістичного чи реалістичного, але як у цілому, так і в деталях є чистим витвором фантазії з певними абстрактними оздобами, вигаданими птахами тощо. Отже, це «Дерево життя» є не природним, а надприродним, святим, таким, що має магічну силу приносити щастя, відвертати </w:t>
      </w:r>
      <w:proofErr w:type="gramStart"/>
      <w:r w:rsidRPr="005F7DCB">
        <w:rPr>
          <w:sz w:val="28"/>
          <w:szCs w:val="28"/>
          <w:lang w:eastAsia="uk-UA"/>
        </w:rPr>
        <w:t>нечисть</w:t>
      </w:r>
      <w:proofErr w:type="gramEnd"/>
      <w:r w:rsidRPr="005F7DCB">
        <w:rPr>
          <w:sz w:val="28"/>
          <w:szCs w:val="28"/>
          <w:lang w:eastAsia="uk-UA"/>
        </w:rPr>
        <w:t>, ворожу силу. Це — своє</w:t>
      </w:r>
      <w:proofErr w:type="gramStart"/>
      <w:r w:rsidRPr="005F7DCB">
        <w:rPr>
          <w:sz w:val="28"/>
          <w:szCs w:val="28"/>
          <w:lang w:eastAsia="uk-UA"/>
        </w:rPr>
        <w:t>р</w:t>
      </w:r>
      <w:proofErr w:type="gramEnd"/>
      <w:r w:rsidRPr="005F7DCB">
        <w:rPr>
          <w:sz w:val="28"/>
          <w:szCs w:val="28"/>
          <w:lang w:eastAsia="uk-UA"/>
        </w:rPr>
        <w:t>ідний образ вигаданого дерева, що стоїть десь у Бога в раю, якого ніхто не бачив, але яке пови</w:t>
      </w:r>
      <w:r w:rsidRPr="005F7DCB">
        <w:rPr>
          <w:sz w:val="28"/>
          <w:szCs w:val="28"/>
          <w:lang w:eastAsia="uk-UA"/>
        </w:rPr>
        <w:softHyphen/>
        <w:t>нно бути надзвичайно гарним і чудодійним. Тому й кожне зобра</w:t>
      </w:r>
      <w:r w:rsidRPr="005F7DCB">
        <w:rPr>
          <w:sz w:val="28"/>
          <w:szCs w:val="28"/>
          <w:lang w:eastAsia="uk-UA"/>
        </w:rPr>
        <w:softHyphen/>
        <w:t>ження цього дерева повинне бути найфантастичнішим, а через те й найбільш магічно дієвим. Таке ж активне охоронне значення мали й інші мальовані символи: хрести (</w:t>
      </w:r>
      <w:proofErr w:type="gramStart"/>
      <w:r w:rsidRPr="005F7DCB">
        <w:rPr>
          <w:sz w:val="28"/>
          <w:szCs w:val="28"/>
          <w:lang w:eastAsia="uk-UA"/>
        </w:rPr>
        <w:t>прост</w:t>
      </w:r>
      <w:proofErr w:type="gramEnd"/>
      <w:r w:rsidRPr="005F7DCB">
        <w:rPr>
          <w:sz w:val="28"/>
          <w:szCs w:val="28"/>
          <w:lang w:eastAsia="uk-UA"/>
        </w:rPr>
        <w:t xml:space="preserve">і і свастикоподібні), зірки, розетки, очі тощо. У </w:t>
      </w:r>
      <w:proofErr w:type="gramStart"/>
      <w:r w:rsidRPr="005F7DCB">
        <w:rPr>
          <w:sz w:val="28"/>
          <w:szCs w:val="28"/>
          <w:lang w:eastAsia="uk-UA"/>
        </w:rPr>
        <w:t>п</w:t>
      </w:r>
      <w:proofErr w:type="gramEnd"/>
      <w:r w:rsidRPr="005F7DCB">
        <w:rPr>
          <w:sz w:val="28"/>
          <w:szCs w:val="28"/>
          <w:lang w:eastAsia="uk-UA"/>
        </w:rPr>
        <w:t xml:space="preserve">ізніші часи почали з'являтись на- туралістичніші мотиви в розписах (листки дуба, клена, хмелю, барвінку, винограду, вінки й букети, сови і павичі). Орнаменти </w:t>
      </w:r>
      <w:proofErr w:type="gramStart"/>
      <w:r w:rsidRPr="005F7DCB">
        <w:rPr>
          <w:sz w:val="28"/>
          <w:szCs w:val="28"/>
          <w:lang w:eastAsia="uk-UA"/>
        </w:rPr>
        <w:t>ст</w:t>
      </w:r>
      <w:proofErr w:type="gramEnd"/>
      <w:r w:rsidRPr="005F7DCB">
        <w:rPr>
          <w:sz w:val="28"/>
          <w:szCs w:val="28"/>
          <w:lang w:eastAsia="uk-UA"/>
        </w:rPr>
        <w:t>інопису в окремих місцевостях наближаються до орнаментів вишивок (особливо в розписах над вікнами), килимів (особливо в розписах над полом), пічних кахлів (на печах), але, як правило, пишніші. Розписують хати пірцем, пензлями, рогозою, віхтями. Квіти й листки найчастіше малюють пальцем. Центри народного розпису: Київщина, Уманщина, Катеринославщина, Херсонщина й Одещина. З початку XIX ст. на основі настінного розпису по</w:t>
      </w:r>
      <w:r w:rsidRPr="005F7DCB">
        <w:rPr>
          <w:sz w:val="28"/>
          <w:szCs w:val="28"/>
          <w:lang w:eastAsia="uk-UA"/>
        </w:rPr>
        <w:softHyphen/>
        <w:t>чав утворюватись розпис декоративний, що виконується на різ</w:t>
      </w:r>
      <w:r w:rsidRPr="005F7DCB">
        <w:rPr>
          <w:sz w:val="28"/>
          <w:szCs w:val="28"/>
          <w:lang w:eastAsia="uk-UA"/>
        </w:rPr>
        <w:softHyphen/>
        <w:t>них предметах повсякденного вжитку: вазах, тарілках, глечиках, карафках, навіть елементах збруї та озброєння (давня традиція мистецтва Запорозько</w:t>
      </w:r>
      <w:proofErr w:type="gramStart"/>
      <w:r w:rsidRPr="005F7DCB">
        <w:rPr>
          <w:sz w:val="28"/>
          <w:szCs w:val="28"/>
          <w:lang w:eastAsia="uk-UA"/>
        </w:rPr>
        <w:t>ї С</w:t>
      </w:r>
      <w:proofErr w:type="gramEnd"/>
      <w:r w:rsidRPr="005F7DCB">
        <w:rPr>
          <w:sz w:val="28"/>
          <w:szCs w:val="28"/>
          <w:lang w:eastAsia="uk-UA"/>
        </w:rPr>
        <w:t>ічі). Нині цей декоративний розпис, що практикується народними майстрами-професіоналами, отримав збірну назву</w:t>
      </w: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 xml:space="preserve"> «петриківського»</w:t>
      </w:r>
      <w:r w:rsidRPr="005F7DCB">
        <w:rPr>
          <w:sz w:val="28"/>
          <w:szCs w:val="28"/>
          <w:lang w:eastAsia="uk-UA"/>
        </w:rPr>
        <w:t xml:space="preserve"> (від назви села Петрівка колишньої Протовчанської паланки земель</w:t>
      </w:r>
      <w:proofErr w:type="gramStart"/>
      <w:r w:rsidRPr="005F7DCB">
        <w:rPr>
          <w:sz w:val="28"/>
          <w:szCs w:val="28"/>
          <w:lang w:eastAsia="uk-UA"/>
        </w:rPr>
        <w:t xml:space="preserve"> В</w:t>
      </w:r>
      <w:proofErr w:type="gramEnd"/>
      <w:r w:rsidRPr="005F7DCB">
        <w:rPr>
          <w:sz w:val="28"/>
          <w:szCs w:val="28"/>
          <w:lang w:eastAsia="uk-UA"/>
        </w:rPr>
        <w:t>ійська Запорізького, а нині Дніп</w:t>
      </w:r>
      <w:r w:rsidRPr="005F7DCB">
        <w:rPr>
          <w:sz w:val="28"/>
          <w:szCs w:val="28"/>
          <w:lang w:eastAsia="uk-UA"/>
        </w:rPr>
        <w:softHyphen/>
        <w:t>ропетровської обл.). Зберігаючи усі традиційні мотиви настінних розписів, петриківський розпис вирізняється розширенням діа</w:t>
      </w:r>
      <w:r w:rsidRPr="005F7DCB">
        <w:rPr>
          <w:sz w:val="28"/>
          <w:szCs w:val="28"/>
          <w:lang w:eastAsia="uk-UA"/>
        </w:rPr>
        <w:softHyphen/>
        <w:t xml:space="preserve">пазону зображень садових (жоржини, айстри, тюльпани, троянди) та польових (ромашки, волошки) квітів, залученням до візерунків мотиву ягід (калини, полуниці, винограду) та акантового листу («папороті»), також бутонів. </w:t>
      </w:r>
      <w:proofErr w:type="gramStart"/>
      <w:r w:rsidRPr="005F7DCB">
        <w:rPr>
          <w:sz w:val="28"/>
          <w:szCs w:val="28"/>
          <w:lang w:eastAsia="uk-UA"/>
        </w:rPr>
        <w:t>Кр</w:t>
      </w:r>
      <w:proofErr w:type="gramEnd"/>
      <w:r w:rsidRPr="005F7DCB">
        <w:rPr>
          <w:sz w:val="28"/>
          <w:szCs w:val="28"/>
          <w:lang w:eastAsia="uk-UA"/>
        </w:rPr>
        <w:t xml:space="preserve">ім того, петриківські орнаменти і мотиви розпису мають більше рис натуралізму. </w:t>
      </w:r>
      <w:proofErr w:type="gramStart"/>
      <w:r w:rsidRPr="005F7DCB">
        <w:rPr>
          <w:sz w:val="28"/>
          <w:szCs w:val="28"/>
          <w:lang w:eastAsia="uk-UA"/>
        </w:rPr>
        <w:t>Окр</w:t>
      </w:r>
      <w:proofErr w:type="gramEnd"/>
      <w:r w:rsidRPr="005F7DCB">
        <w:rPr>
          <w:sz w:val="28"/>
          <w:szCs w:val="28"/>
          <w:lang w:eastAsia="uk-UA"/>
        </w:rPr>
        <w:t>ім традицій</w:t>
      </w:r>
      <w:r w:rsidRPr="005F7DCB">
        <w:rPr>
          <w:sz w:val="28"/>
          <w:szCs w:val="28"/>
          <w:lang w:eastAsia="uk-UA"/>
        </w:rPr>
        <w:softHyphen/>
        <w:t>них фарб рослинного походження, малювання якими потребувало періодичного підновлення (двічі на рік), у петриківському розписі часто використовують олійні фарби.</w:t>
      </w:r>
    </w:p>
    <w:p w:rsidR="00BC095B" w:rsidRPr="005F7DCB" w:rsidRDefault="00BC095B" w:rsidP="00BC095B">
      <w:pPr>
        <w:pStyle w:val="a4"/>
        <w:spacing w:line="240" w:lineRule="auto"/>
        <w:ind w:right="20" w:firstLine="340"/>
        <w:rPr>
          <w:sz w:val="28"/>
          <w:szCs w:val="28"/>
        </w:rPr>
      </w:pPr>
      <w:r w:rsidRPr="005F7DCB">
        <w:rPr>
          <w:sz w:val="28"/>
          <w:szCs w:val="28"/>
          <w:lang w:eastAsia="uk-UA"/>
        </w:rPr>
        <w:t>У XIX — на початку XX ст. народне</w:t>
      </w: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t xml:space="preserve"> художнє шкіряне вироб</w:t>
      </w:r>
      <w:r w:rsidRPr="005F7DCB">
        <w:rPr>
          <w:rStyle w:val="a6"/>
          <w:rFonts w:ascii="Times New Roman" w:hAnsi="Times New Roman" w:cs="Times New Roman"/>
          <w:sz w:val="28"/>
          <w:szCs w:val="28"/>
          <w:lang w:eastAsia="uk-UA"/>
        </w:rPr>
        <w:softHyphen/>
        <w:t>ництво</w:t>
      </w:r>
      <w:r w:rsidRPr="005F7DCB">
        <w:rPr>
          <w:sz w:val="28"/>
          <w:szCs w:val="28"/>
          <w:lang w:eastAsia="uk-UA"/>
        </w:rPr>
        <w:t xml:space="preserve"> активно розвивалося там, де було розвинуте тваринництво (насамперед, </w:t>
      </w:r>
      <w:proofErr w:type="gramStart"/>
      <w:r w:rsidRPr="005F7DCB">
        <w:rPr>
          <w:sz w:val="28"/>
          <w:szCs w:val="28"/>
          <w:lang w:eastAsia="uk-UA"/>
        </w:rPr>
        <w:t>п</w:t>
      </w:r>
      <w:proofErr w:type="gramEnd"/>
      <w:r w:rsidRPr="005F7DCB">
        <w:rPr>
          <w:sz w:val="28"/>
          <w:szCs w:val="28"/>
          <w:lang w:eastAsia="uk-UA"/>
        </w:rPr>
        <w:t>івденні степи України та Карпатські гори). Гуцул</w:t>
      </w:r>
      <w:proofErr w:type="gramStart"/>
      <w:r w:rsidRPr="005F7DCB">
        <w:rPr>
          <w:sz w:val="28"/>
          <w:szCs w:val="28"/>
          <w:lang w:eastAsia="uk-UA"/>
        </w:rPr>
        <w:t>ь-</w:t>
      </w:r>
      <w:proofErr w:type="gramEnd"/>
      <w:r w:rsidRPr="005F7DCB">
        <w:rPr>
          <w:sz w:val="28"/>
          <w:szCs w:val="28"/>
          <w:lang w:eastAsia="uk-UA"/>
        </w:rPr>
        <w:t xml:space="preserve"> щина стала головним осередком шкіряного виробництва, де збері</w:t>
      </w:r>
      <w:r w:rsidRPr="005F7DCB">
        <w:rPr>
          <w:sz w:val="28"/>
          <w:szCs w:val="28"/>
          <w:lang w:eastAsia="uk-UA"/>
        </w:rPr>
        <w:softHyphen/>
        <w:t>гались і розвивались давні традиції.</w:t>
      </w:r>
    </w:p>
    <w:p w:rsidR="00BC095B" w:rsidRPr="00BC095B" w:rsidRDefault="00BC095B" w:rsidP="00BC095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95B" w:rsidRPr="00B11491" w:rsidRDefault="00BC095B" w:rsidP="00BC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149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ДОМАШНЄ ЗАВДАННЯ:</w:t>
      </w:r>
    </w:p>
    <w:p w:rsidR="00BC095B" w:rsidRPr="00BC095B" w:rsidRDefault="00BC095B" w:rsidP="00BC095B">
      <w:pPr>
        <w:tabs>
          <w:tab w:val="left" w:pos="48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095B">
        <w:rPr>
          <w:rFonts w:ascii="Times New Roman" w:hAnsi="Times New Roman" w:cs="Times New Roman"/>
          <w:sz w:val="28"/>
          <w:szCs w:val="28"/>
          <w:lang w:val="uk-UA"/>
        </w:rPr>
        <w:t>Опрацювати текст підручника стор.98-105.</w:t>
      </w:r>
      <w:r w:rsidRPr="00BC095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095B" w:rsidRPr="00BC095B" w:rsidRDefault="00BC095B" w:rsidP="00BC0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Намалювати одну з речей прикладного мистецтва.</w:t>
      </w:r>
    </w:p>
    <w:p w:rsidR="00BC095B" w:rsidRDefault="00BC095B" w:rsidP="00BC095B">
      <w:pPr>
        <w:spacing w:after="0" w:line="240" w:lineRule="auto"/>
        <w:rPr>
          <w:color w:val="FF0000"/>
          <w:sz w:val="28"/>
          <w:szCs w:val="28"/>
          <w:lang w:val="uk-UA"/>
        </w:rPr>
      </w:pPr>
    </w:p>
    <w:p w:rsidR="00BC095B" w:rsidRDefault="00BC095B" w:rsidP="00BC095B">
      <w:pPr>
        <w:spacing w:after="0" w:line="240" w:lineRule="auto"/>
        <w:rPr>
          <w:color w:val="FF0000"/>
          <w:sz w:val="28"/>
          <w:szCs w:val="28"/>
          <w:lang w:val="uk-UA"/>
        </w:rPr>
      </w:pPr>
    </w:p>
    <w:p w:rsidR="00BC095B" w:rsidRPr="00BC095B" w:rsidRDefault="00BC095B" w:rsidP="00BC095B">
      <w:pPr>
        <w:spacing w:after="0" w:line="240" w:lineRule="auto"/>
        <w:rPr>
          <w:color w:val="FF0000"/>
          <w:sz w:val="28"/>
          <w:szCs w:val="28"/>
          <w:lang w:val="uk-UA"/>
        </w:rPr>
      </w:pPr>
      <w:bookmarkStart w:id="3" w:name="_GoBack"/>
      <w:bookmarkEnd w:id="3"/>
    </w:p>
    <w:sectPr w:rsidR="00BC095B" w:rsidRPr="00BC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2D542F42"/>
    <w:multiLevelType w:val="singleLevel"/>
    <w:tmpl w:val="8EBAE40E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546F7440"/>
    <w:multiLevelType w:val="hybridMultilevel"/>
    <w:tmpl w:val="03DC9108"/>
    <w:lvl w:ilvl="0" w:tplc="0B0E84F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501D7"/>
    <w:multiLevelType w:val="hybridMultilevel"/>
    <w:tmpl w:val="E166AF3C"/>
    <w:lvl w:ilvl="0" w:tplc="618E1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8566E"/>
    <w:multiLevelType w:val="singleLevel"/>
    <w:tmpl w:val="88C6AB1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8"/>
    <w:rsid w:val="008952A8"/>
    <w:rsid w:val="00BC095B"/>
    <w:rsid w:val="00BC0AD5"/>
    <w:rsid w:val="00E470B3"/>
    <w:rsid w:val="00E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3"/>
  </w:style>
  <w:style w:type="paragraph" w:styleId="2">
    <w:name w:val="heading 2"/>
    <w:basedOn w:val="a"/>
    <w:next w:val="a"/>
    <w:link w:val="20"/>
    <w:uiPriority w:val="9"/>
    <w:unhideWhenUsed/>
    <w:qFormat/>
    <w:rsid w:val="00E47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2">
    <w:name w:val="Font Style112"/>
    <w:basedOn w:val="a0"/>
    <w:uiPriority w:val="99"/>
    <w:rsid w:val="008952A8"/>
    <w:rPr>
      <w:rFonts w:ascii="Verdana" w:hAnsi="Verdana" w:cs="Verdana"/>
      <w:b/>
      <w:bCs/>
      <w:smallCaps/>
      <w:spacing w:val="-10"/>
      <w:sz w:val="24"/>
      <w:szCs w:val="24"/>
    </w:rPr>
  </w:style>
  <w:style w:type="character" w:customStyle="1" w:styleId="FontStyle117">
    <w:name w:val="Font Style117"/>
    <w:basedOn w:val="a0"/>
    <w:uiPriority w:val="99"/>
    <w:rsid w:val="008952A8"/>
    <w:rPr>
      <w:rFonts w:ascii="Verdana" w:hAnsi="Verdana" w:cs="Verdana"/>
      <w:i/>
      <w:iCs/>
      <w:sz w:val="16"/>
      <w:szCs w:val="16"/>
    </w:rPr>
  </w:style>
  <w:style w:type="character" w:customStyle="1" w:styleId="FontStyle118">
    <w:name w:val="Font Style118"/>
    <w:basedOn w:val="a0"/>
    <w:uiPriority w:val="99"/>
    <w:rsid w:val="008952A8"/>
    <w:rPr>
      <w:rFonts w:ascii="Verdana" w:hAnsi="Verdana" w:cs="Verdana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52A8"/>
    <w:pPr>
      <w:widowControl w:val="0"/>
      <w:autoSpaceDE w:val="0"/>
      <w:autoSpaceDN w:val="0"/>
      <w:adjustRightInd w:val="0"/>
      <w:spacing w:after="0" w:line="227" w:lineRule="exact"/>
      <w:ind w:firstLine="278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14">
    <w:name w:val="Font Style114"/>
    <w:basedOn w:val="a0"/>
    <w:uiPriority w:val="99"/>
    <w:rsid w:val="008952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basedOn w:val="a0"/>
    <w:uiPriority w:val="99"/>
    <w:rsid w:val="008952A8"/>
    <w:rPr>
      <w:rFonts w:ascii="Verdana" w:hAnsi="Verdana" w:cs="Verdana"/>
      <w:sz w:val="16"/>
      <w:szCs w:val="16"/>
    </w:rPr>
  </w:style>
  <w:style w:type="paragraph" w:customStyle="1" w:styleId="Style11">
    <w:name w:val="Style11"/>
    <w:basedOn w:val="a"/>
    <w:uiPriority w:val="99"/>
    <w:rsid w:val="008952A8"/>
    <w:pPr>
      <w:widowControl w:val="0"/>
      <w:autoSpaceDE w:val="0"/>
      <w:autoSpaceDN w:val="0"/>
      <w:adjustRightInd w:val="0"/>
      <w:spacing w:after="0" w:line="187" w:lineRule="exact"/>
      <w:jc w:val="right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52A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952A8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952A8"/>
    <w:pPr>
      <w:widowControl w:val="0"/>
      <w:autoSpaceDE w:val="0"/>
      <w:autoSpaceDN w:val="0"/>
      <w:adjustRightInd w:val="0"/>
      <w:spacing w:after="0" w:line="230" w:lineRule="exact"/>
      <w:ind w:firstLine="403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8952A8"/>
    <w:rPr>
      <w:rFonts w:ascii="Arial Narrow" w:hAnsi="Arial Narrow" w:cs="Arial Narrow"/>
      <w:sz w:val="18"/>
      <w:szCs w:val="18"/>
    </w:rPr>
  </w:style>
  <w:style w:type="paragraph" w:customStyle="1" w:styleId="Style5">
    <w:name w:val="Style5"/>
    <w:basedOn w:val="a"/>
    <w:uiPriority w:val="99"/>
    <w:rsid w:val="008952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8952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5">
    <w:name w:val="Font Style85"/>
    <w:basedOn w:val="a0"/>
    <w:uiPriority w:val="99"/>
    <w:rsid w:val="008952A8"/>
    <w:rPr>
      <w:rFonts w:ascii="Microsoft Sans Serif" w:hAnsi="Microsoft Sans Serif" w:cs="Microsoft Sans Serif"/>
      <w:b/>
      <w:bCs/>
      <w:i/>
      <w:iCs/>
      <w:spacing w:val="10"/>
      <w:sz w:val="14"/>
      <w:szCs w:val="14"/>
    </w:rPr>
  </w:style>
  <w:style w:type="paragraph" w:customStyle="1" w:styleId="Style62">
    <w:name w:val="Style62"/>
    <w:basedOn w:val="a"/>
    <w:uiPriority w:val="99"/>
    <w:rsid w:val="008952A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8952A8"/>
    <w:rPr>
      <w:rFonts w:ascii="Verdana" w:hAnsi="Verdana" w:cs="Verdana"/>
      <w:b/>
      <w:bCs/>
      <w:smallCaps/>
      <w:spacing w:val="-10"/>
      <w:sz w:val="24"/>
      <w:szCs w:val="24"/>
    </w:rPr>
  </w:style>
  <w:style w:type="paragraph" w:customStyle="1" w:styleId="Style30">
    <w:name w:val="Style30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8952A8"/>
    <w:pPr>
      <w:widowControl w:val="0"/>
      <w:autoSpaceDE w:val="0"/>
      <w:autoSpaceDN w:val="0"/>
      <w:adjustRightInd w:val="0"/>
      <w:spacing w:after="0" w:line="187" w:lineRule="exact"/>
      <w:ind w:firstLine="446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8952A8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8952A8"/>
    <w:rPr>
      <w:rFonts w:ascii="Times New Roman" w:hAnsi="Times New Roman" w:cs="Times New Roman"/>
      <w:b/>
      <w:bCs/>
      <w:w w:val="20"/>
      <w:sz w:val="18"/>
      <w:szCs w:val="18"/>
    </w:rPr>
  </w:style>
  <w:style w:type="paragraph" w:customStyle="1" w:styleId="Style74">
    <w:name w:val="Style74"/>
    <w:basedOn w:val="a"/>
    <w:uiPriority w:val="99"/>
    <w:rsid w:val="008952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6" w:lineRule="exact"/>
      <w:ind w:firstLine="41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46">
    <w:name w:val="Font Style146"/>
    <w:basedOn w:val="a0"/>
    <w:uiPriority w:val="99"/>
    <w:rsid w:val="008952A8"/>
    <w:rPr>
      <w:rFonts w:ascii="Franklin Gothic Medium" w:hAnsi="Franklin Gothic Medium" w:cs="Franklin Gothic Medium"/>
      <w:spacing w:val="-20"/>
      <w:sz w:val="34"/>
      <w:szCs w:val="34"/>
    </w:rPr>
  </w:style>
  <w:style w:type="character" w:customStyle="1" w:styleId="FontStyle120">
    <w:name w:val="Font Style120"/>
    <w:basedOn w:val="a0"/>
    <w:uiPriority w:val="99"/>
    <w:rsid w:val="008952A8"/>
    <w:rPr>
      <w:rFonts w:ascii="Garamond" w:hAnsi="Garamond" w:cs="Garamond"/>
      <w:i/>
      <w:iCs/>
      <w:spacing w:val="-10"/>
      <w:sz w:val="20"/>
      <w:szCs w:val="20"/>
    </w:rPr>
  </w:style>
  <w:style w:type="character" w:customStyle="1" w:styleId="FontStyle141">
    <w:name w:val="Font Style141"/>
    <w:basedOn w:val="a0"/>
    <w:uiPriority w:val="99"/>
    <w:rsid w:val="008952A8"/>
    <w:rPr>
      <w:rFonts w:ascii="Bookman Old Style" w:hAnsi="Bookman Old Style" w:cs="Bookman Old Style"/>
      <w:sz w:val="28"/>
      <w:szCs w:val="28"/>
    </w:rPr>
  </w:style>
  <w:style w:type="paragraph" w:customStyle="1" w:styleId="Style31">
    <w:name w:val="Style31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0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52A8"/>
    <w:pPr>
      <w:ind w:left="720"/>
      <w:contextualSpacing/>
    </w:pPr>
    <w:rPr>
      <w:rFonts w:eastAsiaTheme="minorEastAsia"/>
      <w:lang w:eastAsia="ru-RU"/>
    </w:rPr>
  </w:style>
  <w:style w:type="character" w:customStyle="1" w:styleId="FontStyle23">
    <w:name w:val="Font Style23"/>
    <w:basedOn w:val="a0"/>
    <w:uiPriority w:val="99"/>
    <w:rsid w:val="008952A8"/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BC0AD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BC0AD5"/>
    <w:pPr>
      <w:shd w:val="clear" w:color="auto" w:fill="FFFFFF"/>
      <w:spacing w:before="120" w:after="0" w:line="226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BC0AD5"/>
  </w:style>
  <w:style w:type="character" w:customStyle="1" w:styleId="21">
    <w:name w:val="Заголовок №2_"/>
    <w:basedOn w:val="a0"/>
    <w:link w:val="210"/>
    <w:uiPriority w:val="99"/>
    <w:rsid w:val="00BC0AD5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BC0AD5"/>
    <w:rPr>
      <w:rFonts w:ascii="Verdana" w:hAnsi="Verdana" w:cs="Verdana"/>
      <w:b/>
      <w:bCs/>
      <w:sz w:val="17"/>
      <w:szCs w:val="17"/>
      <w:u w:val="single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C0AD5"/>
    <w:pPr>
      <w:shd w:val="clear" w:color="auto" w:fill="FFFFFF"/>
      <w:spacing w:before="300" w:after="120" w:line="240" w:lineRule="atLeast"/>
      <w:outlineLvl w:val="1"/>
    </w:pPr>
    <w:rPr>
      <w:rFonts w:ascii="Verdana" w:hAnsi="Verdana" w:cs="Verdana"/>
      <w:b/>
      <w:bCs/>
      <w:sz w:val="17"/>
      <w:szCs w:val="17"/>
    </w:rPr>
  </w:style>
  <w:style w:type="character" w:customStyle="1" w:styleId="2100">
    <w:name w:val="Заголовок №210"/>
    <w:basedOn w:val="21"/>
    <w:uiPriority w:val="99"/>
    <w:rsid w:val="00BC0AD5"/>
    <w:rPr>
      <w:rFonts w:ascii="Verdana" w:hAnsi="Verdana" w:cs="Verdana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BC0AD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C0AD5"/>
    <w:pPr>
      <w:shd w:val="clear" w:color="auto" w:fill="FFFFFF"/>
      <w:spacing w:before="120" w:after="0" w:line="226" w:lineRule="exact"/>
      <w:ind w:firstLine="360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FontStyle115">
    <w:name w:val="Font Style115"/>
    <w:basedOn w:val="a0"/>
    <w:uiPriority w:val="99"/>
    <w:rsid w:val="00BC0AD5"/>
    <w:rPr>
      <w:rFonts w:ascii="Times New Roman" w:hAnsi="Times New Roman" w:cs="Times New Roman"/>
      <w:sz w:val="18"/>
      <w:szCs w:val="18"/>
    </w:rPr>
  </w:style>
  <w:style w:type="character" w:customStyle="1" w:styleId="FontStyle179">
    <w:name w:val="Font Style179"/>
    <w:basedOn w:val="a0"/>
    <w:uiPriority w:val="99"/>
    <w:rsid w:val="00BC0AD5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84">
    <w:name w:val="Style84"/>
    <w:basedOn w:val="a"/>
    <w:uiPriority w:val="99"/>
    <w:rsid w:val="00BC0AD5"/>
    <w:pPr>
      <w:widowControl w:val="0"/>
      <w:autoSpaceDE w:val="0"/>
      <w:autoSpaceDN w:val="0"/>
      <w:adjustRightInd w:val="0"/>
      <w:spacing w:after="0" w:line="210" w:lineRule="exact"/>
      <w:ind w:firstLine="581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BC0AD5"/>
    <w:rPr>
      <w:rFonts w:ascii="Times New Roman" w:hAnsi="Times New Roman" w:cs="Times New Roman"/>
      <w:sz w:val="22"/>
      <w:szCs w:val="22"/>
    </w:rPr>
  </w:style>
  <w:style w:type="paragraph" w:customStyle="1" w:styleId="Style107">
    <w:name w:val="Style107"/>
    <w:basedOn w:val="a"/>
    <w:uiPriority w:val="99"/>
    <w:rsid w:val="00BC0AD5"/>
    <w:pPr>
      <w:widowControl w:val="0"/>
      <w:autoSpaceDE w:val="0"/>
      <w:autoSpaceDN w:val="0"/>
      <w:adjustRightInd w:val="0"/>
      <w:spacing w:after="0" w:line="210" w:lineRule="exact"/>
      <w:ind w:firstLine="672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BC0AD5"/>
    <w:rPr>
      <w:rFonts w:ascii="Verdana" w:hAnsi="Verdana" w:cs="Verdana"/>
      <w:i/>
      <w:iCs/>
      <w:sz w:val="18"/>
      <w:szCs w:val="18"/>
    </w:rPr>
  </w:style>
  <w:style w:type="character" w:customStyle="1" w:styleId="FontStyle154">
    <w:name w:val="Font Style154"/>
    <w:basedOn w:val="a0"/>
    <w:uiPriority w:val="99"/>
    <w:rsid w:val="00BC0AD5"/>
    <w:rPr>
      <w:rFonts w:ascii="Verdana" w:hAnsi="Verdana" w:cs="Verdana"/>
      <w:b/>
      <w:bCs/>
      <w:i/>
      <w:iCs/>
      <w:sz w:val="16"/>
      <w:szCs w:val="16"/>
    </w:rPr>
  </w:style>
  <w:style w:type="character" w:customStyle="1" w:styleId="922">
    <w:name w:val="Основной текст (9)22"/>
    <w:basedOn w:val="a0"/>
    <w:uiPriority w:val="99"/>
    <w:rsid w:val="00BC095B"/>
    <w:rPr>
      <w:rFonts w:ascii="Century Schoolbook" w:hAnsi="Century Schoolbook" w:cs="Century Schoolbook"/>
      <w:spacing w:val="0"/>
      <w:sz w:val="16"/>
      <w:szCs w:val="16"/>
    </w:rPr>
  </w:style>
  <w:style w:type="character" w:customStyle="1" w:styleId="a6">
    <w:name w:val="Основной текст + Курсив"/>
    <w:basedOn w:val="a0"/>
    <w:uiPriority w:val="99"/>
    <w:rsid w:val="00BC095B"/>
    <w:rPr>
      <w:rFonts w:ascii="Century Schoolbook" w:hAnsi="Century Schoolbook" w:cs="Century Schoolbook"/>
      <w:i/>
      <w:iCs/>
      <w:spacing w:val="0"/>
      <w:sz w:val="19"/>
      <w:szCs w:val="19"/>
    </w:rPr>
  </w:style>
  <w:style w:type="character" w:customStyle="1" w:styleId="15">
    <w:name w:val="Основной текст (15)_"/>
    <w:basedOn w:val="a0"/>
    <w:link w:val="151"/>
    <w:uiPriority w:val="99"/>
    <w:locked/>
    <w:rsid w:val="00BC095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BC095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BC095B"/>
    <w:pPr>
      <w:shd w:val="clear" w:color="auto" w:fill="FFFFFF"/>
      <w:spacing w:after="0" w:line="326" w:lineRule="exact"/>
      <w:ind w:firstLine="320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9pt">
    <w:name w:val="Основной текст + 9 pt"/>
    <w:aliases w:val="Полужирный,Курсив8"/>
    <w:basedOn w:val="a0"/>
    <w:uiPriority w:val="99"/>
    <w:rsid w:val="00BC095B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3"/>
  </w:style>
  <w:style w:type="paragraph" w:styleId="2">
    <w:name w:val="heading 2"/>
    <w:basedOn w:val="a"/>
    <w:next w:val="a"/>
    <w:link w:val="20"/>
    <w:uiPriority w:val="9"/>
    <w:unhideWhenUsed/>
    <w:qFormat/>
    <w:rsid w:val="00E47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2">
    <w:name w:val="Font Style112"/>
    <w:basedOn w:val="a0"/>
    <w:uiPriority w:val="99"/>
    <w:rsid w:val="008952A8"/>
    <w:rPr>
      <w:rFonts w:ascii="Verdana" w:hAnsi="Verdana" w:cs="Verdana"/>
      <w:b/>
      <w:bCs/>
      <w:smallCaps/>
      <w:spacing w:val="-10"/>
      <w:sz w:val="24"/>
      <w:szCs w:val="24"/>
    </w:rPr>
  </w:style>
  <w:style w:type="character" w:customStyle="1" w:styleId="FontStyle117">
    <w:name w:val="Font Style117"/>
    <w:basedOn w:val="a0"/>
    <w:uiPriority w:val="99"/>
    <w:rsid w:val="008952A8"/>
    <w:rPr>
      <w:rFonts w:ascii="Verdana" w:hAnsi="Verdana" w:cs="Verdana"/>
      <w:i/>
      <w:iCs/>
      <w:sz w:val="16"/>
      <w:szCs w:val="16"/>
    </w:rPr>
  </w:style>
  <w:style w:type="character" w:customStyle="1" w:styleId="FontStyle118">
    <w:name w:val="Font Style118"/>
    <w:basedOn w:val="a0"/>
    <w:uiPriority w:val="99"/>
    <w:rsid w:val="008952A8"/>
    <w:rPr>
      <w:rFonts w:ascii="Verdana" w:hAnsi="Verdana" w:cs="Verdana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952A8"/>
    <w:pPr>
      <w:widowControl w:val="0"/>
      <w:autoSpaceDE w:val="0"/>
      <w:autoSpaceDN w:val="0"/>
      <w:adjustRightInd w:val="0"/>
      <w:spacing w:after="0" w:line="227" w:lineRule="exact"/>
      <w:ind w:firstLine="278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14">
    <w:name w:val="Font Style114"/>
    <w:basedOn w:val="a0"/>
    <w:uiPriority w:val="99"/>
    <w:rsid w:val="008952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basedOn w:val="a0"/>
    <w:uiPriority w:val="99"/>
    <w:rsid w:val="008952A8"/>
    <w:rPr>
      <w:rFonts w:ascii="Verdana" w:hAnsi="Verdana" w:cs="Verdana"/>
      <w:sz w:val="16"/>
      <w:szCs w:val="16"/>
    </w:rPr>
  </w:style>
  <w:style w:type="paragraph" w:customStyle="1" w:styleId="Style11">
    <w:name w:val="Style11"/>
    <w:basedOn w:val="a"/>
    <w:uiPriority w:val="99"/>
    <w:rsid w:val="008952A8"/>
    <w:pPr>
      <w:widowControl w:val="0"/>
      <w:autoSpaceDE w:val="0"/>
      <w:autoSpaceDN w:val="0"/>
      <w:adjustRightInd w:val="0"/>
      <w:spacing w:after="0" w:line="187" w:lineRule="exact"/>
      <w:jc w:val="right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52A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952A8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952A8"/>
    <w:pPr>
      <w:widowControl w:val="0"/>
      <w:autoSpaceDE w:val="0"/>
      <w:autoSpaceDN w:val="0"/>
      <w:adjustRightInd w:val="0"/>
      <w:spacing w:after="0" w:line="230" w:lineRule="exact"/>
      <w:ind w:firstLine="403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8952A8"/>
    <w:rPr>
      <w:rFonts w:ascii="Arial Narrow" w:hAnsi="Arial Narrow" w:cs="Arial Narrow"/>
      <w:sz w:val="18"/>
      <w:szCs w:val="18"/>
    </w:rPr>
  </w:style>
  <w:style w:type="paragraph" w:customStyle="1" w:styleId="Style5">
    <w:name w:val="Style5"/>
    <w:basedOn w:val="a"/>
    <w:uiPriority w:val="99"/>
    <w:rsid w:val="008952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8952A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5">
    <w:name w:val="Font Style85"/>
    <w:basedOn w:val="a0"/>
    <w:uiPriority w:val="99"/>
    <w:rsid w:val="008952A8"/>
    <w:rPr>
      <w:rFonts w:ascii="Microsoft Sans Serif" w:hAnsi="Microsoft Sans Serif" w:cs="Microsoft Sans Serif"/>
      <w:b/>
      <w:bCs/>
      <w:i/>
      <w:iCs/>
      <w:spacing w:val="10"/>
      <w:sz w:val="14"/>
      <w:szCs w:val="14"/>
    </w:rPr>
  </w:style>
  <w:style w:type="paragraph" w:customStyle="1" w:styleId="Style62">
    <w:name w:val="Style62"/>
    <w:basedOn w:val="a"/>
    <w:uiPriority w:val="99"/>
    <w:rsid w:val="008952A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8952A8"/>
    <w:rPr>
      <w:rFonts w:ascii="Verdana" w:hAnsi="Verdana" w:cs="Verdana"/>
      <w:b/>
      <w:bCs/>
      <w:smallCaps/>
      <w:spacing w:val="-10"/>
      <w:sz w:val="24"/>
      <w:szCs w:val="24"/>
    </w:rPr>
  </w:style>
  <w:style w:type="paragraph" w:customStyle="1" w:styleId="Style30">
    <w:name w:val="Style30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8952A8"/>
    <w:pPr>
      <w:widowControl w:val="0"/>
      <w:autoSpaceDE w:val="0"/>
      <w:autoSpaceDN w:val="0"/>
      <w:adjustRightInd w:val="0"/>
      <w:spacing w:after="0" w:line="187" w:lineRule="exact"/>
      <w:ind w:firstLine="446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8952A8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8952A8"/>
    <w:rPr>
      <w:rFonts w:ascii="Times New Roman" w:hAnsi="Times New Roman" w:cs="Times New Roman"/>
      <w:b/>
      <w:bCs/>
      <w:w w:val="20"/>
      <w:sz w:val="18"/>
      <w:szCs w:val="18"/>
    </w:rPr>
  </w:style>
  <w:style w:type="paragraph" w:customStyle="1" w:styleId="Style74">
    <w:name w:val="Style74"/>
    <w:basedOn w:val="a"/>
    <w:uiPriority w:val="99"/>
    <w:rsid w:val="008952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6" w:lineRule="exact"/>
      <w:ind w:firstLine="41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6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46">
    <w:name w:val="Font Style146"/>
    <w:basedOn w:val="a0"/>
    <w:uiPriority w:val="99"/>
    <w:rsid w:val="008952A8"/>
    <w:rPr>
      <w:rFonts w:ascii="Franklin Gothic Medium" w:hAnsi="Franklin Gothic Medium" w:cs="Franklin Gothic Medium"/>
      <w:spacing w:val="-20"/>
      <w:sz w:val="34"/>
      <w:szCs w:val="34"/>
    </w:rPr>
  </w:style>
  <w:style w:type="character" w:customStyle="1" w:styleId="FontStyle120">
    <w:name w:val="Font Style120"/>
    <w:basedOn w:val="a0"/>
    <w:uiPriority w:val="99"/>
    <w:rsid w:val="008952A8"/>
    <w:rPr>
      <w:rFonts w:ascii="Garamond" w:hAnsi="Garamond" w:cs="Garamond"/>
      <w:i/>
      <w:iCs/>
      <w:spacing w:val="-10"/>
      <w:sz w:val="20"/>
      <w:szCs w:val="20"/>
    </w:rPr>
  </w:style>
  <w:style w:type="character" w:customStyle="1" w:styleId="FontStyle141">
    <w:name w:val="Font Style141"/>
    <w:basedOn w:val="a0"/>
    <w:uiPriority w:val="99"/>
    <w:rsid w:val="008952A8"/>
    <w:rPr>
      <w:rFonts w:ascii="Bookman Old Style" w:hAnsi="Bookman Old Style" w:cs="Bookman Old Style"/>
      <w:sz w:val="28"/>
      <w:szCs w:val="28"/>
    </w:rPr>
  </w:style>
  <w:style w:type="paragraph" w:customStyle="1" w:styleId="Style31">
    <w:name w:val="Style31"/>
    <w:basedOn w:val="a"/>
    <w:uiPriority w:val="99"/>
    <w:rsid w:val="008952A8"/>
    <w:pPr>
      <w:widowControl w:val="0"/>
      <w:autoSpaceDE w:val="0"/>
      <w:autoSpaceDN w:val="0"/>
      <w:adjustRightInd w:val="0"/>
      <w:spacing w:after="0" w:line="200" w:lineRule="exact"/>
      <w:ind w:firstLine="288"/>
      <w:jc w:val="both"/>
    </w:pPr>
    <w:rPr>
      <w:rFonts w:ascii="Verdana" w:eastAsiaTheme="minorEastAsia" w:hAnsi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52A8"/>
    <w:pPr>
      <w:ind w:left="720"/>
      <w:contextualSpacing/>
    </w:pPr>
    <w:rPr>
      <w:rFonts w:eastAsiaTheme="minorEastAsia"/>
      <w:lang w:eastAsia="ru-RU"/>
    </w:rPr>
  </w:style>
  <w:style w:type="character" w:customStyle="1" w:styleId="FontStyle23">
    <w:name w:val="Font Style23"/>
    <w:basedOn w:val="a0"/>
    <w:uiPriority w:val="99"/>
    <w:rsid w:val="008952A8"/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BC0AD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BC0AD5"/>
    <w:pPr>
      <w:shd w:val="clear" w:color="auto" w:fill="FFFFFF"/>
      <w:spacing w:before="120" w:after="0" w:line="226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BC0AD5"/>
  </w:style>
  <w:style w:type="character" w:customStyle="1" w:styleId="21">
    <w:name w:val="Заголовок №2_"/>
    <w:basedOn w:val="a0"/>
    <w:link w:val="210"/>
    <w:uiPriority w:val="99"/>
    <w:rsid w:val="00BC0AD5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2">
    <w:name w:val="Заголовок №2"/>
    <w:basedOn w:val="21"/>
    <w:uiPriority w:val="99"/>
    <w:rsid w:val="00BC0AD5"/>
    <w:rPr>
      <w:rFonts w:ascii="Verdana" w:hAnsi="Verdana" w:cs="Verdana"/>
      <w:b/>
      <w:bCs/>
      <w:sz w:val="17"/>
      <w:szCs w:val="17"/>
      <w:u w:val="single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C0AD5"/>
    <w:pPr>
      <w:shd w:val="clear" w:color="auto" w:fill="FFFFFF"/>
      <w:spacing w:before="300" w:after="120" w:line="240" w:lineRule="atLeast"/>
      <w:outlineLvl w:val="1"/>
    </w:pPr>
    <w:rPr>
      <w:rFonts w:ascii="Verdana" w:hAnsi="Verdana" w:cs="Verdana"/>
      <w:b/>
      <w:bCs/>
      <w:sz w:val="17"/>
      <w:szCs w:val="17"/>
    </w:rPr>
  </w:style>
  <w:style w:type="character" w:customStyle="1" w:styleId="2100">
    <w:name w:val="Заголовок №210"/>
    <w:basedOn w:val="21"/>
    <w:uiPriority w:val="99"/>
    <w:rsid w:val="00BC0AD5"/>
    <w:rPr>
      <w:rFonts w:ascii="Verdana" w:hAnsi="Verdana" w:cs="Verdana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1"/>
    <w:uiPriority w:val="99"/>
    <w:rsid w:val="00BC0AD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C0AD5"/>
    <w:pPr>
      <w:shd w:val="clear" w:color="auto" w:fill="FFFFFF"/>
      <w:spacing w:before="120" w:after="0" w:line="226" w:lineRule="exact"/>
      <w:ind w:firstLine="360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FontStyle115">
    <w:name w:val="Font Style115"/>
    <w:basedOn w:val="a0"/>
    <w:uiPriority w:val="99"/>
    <w:rsid w:val="00BC0AD5"/>
    <w:rPr>
      <w:rFonts w:ascii="Times New Roman" w:hAnsi="Times New Roman" w:cs="Times New Roman"/>
      <w:sz w:val="18"/>
      <w:szCs w:val="18"/>
    </w:rPr>
  </w:style>
  <w:style w:type="character" w:customStyle="1" w:styleId="FontStyle179">
    <w:name w:val="Font Style179"/>
    <w:basedOn w:val="a0"/>
    <w:uiPriority w:val="99"/>
    <w:rsid w:val="00BC0AD5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84">
    <w:name w:val="Style84"/>
    <w:basedOn w:val="a"/>
    <w:uiPriority w:val="99"/>
    <w:rsid w:val="00BC0AD5"/>
    <w:pPr>
      <w:widowControl w:val="0"/>
      <w:autoSpaceDE w:val="0"/>
      <w:autoSpaceDN w:val="0"/>
      <w:adjustRightInd w:val="0"/>
      <w:spacing w:after="0" w:line="210" w:lineRule="exact"/>
      <w:ind w:firstLine="581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BC0AD5"/>
    <w:rPr>
      <w:rFonts w:ascii="Times New Roman" w:hAnsi="Times New Roman" w:cs="Times New Roman"/>
      <w:sz w:val="22"/>
      <w:szCs w:val="22"/>
    </w:rPr>
  </w:style>
  <w:style w:type="paragraph" w:customStyle="1" w:styleId="Style107">
    <w:name w:val="Style107"/>
    <w:basedOn w:val="a"/>
    <w:uiPriority w:val="99"/>
    <w:rsid w:val="00BC0AD5"/>
    <w:pPr>
      <w:widowControl w:val="0"/>
      <w:autoSpaceDE w:val="0"/>
      <w:autoSpaceDN w:val="0"/>
      <w:adjustRightInd w:val="0"/>
      <w:spacing w:after="0" w:line="210" w:lineRule="exact"/>
      <w:ind w:firstLine="672"/>
      <w:jc w:val="both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BC0AD5"/>
    <w:rPr>
      <w:rFonts w:ascii="Verdana" w:hAnsi="Verdana" w:cs="Verdana"/>
      <w:i/>
      <w:iCs/>
      <w:sz w:val="18"/>
      <w:szCs w:val="18"/>
    </w:rPr>
  </w:style>
  <w:style w:type="character" w:customStyle="1" w:styleId="FontStyle154">
    <w:name w:val="Font Style154"/>
    <w:basedOn w:val="a0"/>
    <w:uiPriority w:val="99"/>
    <w:rsid w:val="00BC0AD5"/>
    <w:rPr>
      <w:rFonts w:ascii="Verdana" w:hAnsi="Verdana" w:cs="Verdana"/>
      <w:b/>
      <w:bCs/>
      <w:i/>
      <w:iCs/>
      <w:sz w:val="16"/>
      <w:szCs w:val="16"/>
    </w:rPr>
  </w:style>
  <w:style w:type="character" w:customStyle="1" w:styleId="922">
    <w:name w:val="Основной текст (9)22"/>
    <w:basedOn w:val="a0"/>
    <w:uiPriority w:val="99"/>
    <w:rsid w:val="00BC095B"/>
    <w:rPr>
      <w:rFonts w:ascii="Century Schoolbook" w:hAnsi="Century Schoolbook" w:cs="Century Schoolbook"/>
      <w:spacing w:val="0"/>
      <w:sz w:val="16"/>
      <w:szCs w:val="16"/>
    </w:rPr>
  </w:style>
  <w:style w:type="character" w:customStyle="1" w:styleId="a6">
    <w:name w:val="Основной текст + Курсив"/>
    <w:basedOn w:val="a0"/>
    <w:uiPriority w:val="99"/>
    <w:rsid w:val="00BC095B"/>
    <w:rPr>
      <w:rFonts w:ascii="Century Schoolbook" w:hAnsi="Century Schoolbook" w:cs="Century Schoolbook"/>
      <w:i/>
      <w:iCs/>
      <w:spacing w:val="0"/>
      <w:sz w:val="19"/>
      <w:szCs w:val="19"/>
    </w:rPr>
  </w:style>
  <w:style w:type="character" w:customStyle="1" w:styleId="15">
    <w:name w:val="Основной текст (15)_"/>
    <w:basedOn w:val="a0"/>
    <w:link w:val="151"/>
    <w:uiPriority w:val="99"/>
    <w:locked/>
    <w:rsid w:val="00BC095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BC095B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BC095B"/>
    <w:pPr>
      <w:shd w:val="clear" w:color="auto" w:fill="FFFFFF"/>
      <w:spacing w:after="0" w:line="326" w:lineRule="exact"/>
      <w:ind w:firstLine="320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9pt">
    <w:name w:val="Основной текст + 9 pt"/>
    <w:aliases w:val="Полужирный,Курсив8"/>
    <w:basedOn w:val="a0"/>
    <w:uiPriority w:val="99"/>
    <w:rsid w:val="00BC095B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37</Pages>
  <Words>13858</Words>
  <Characters>78995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2016-01-19T09:09:00Z</dcterms:created>
  <dcterms:modified xsi:type="dcterms:W3CDTF">2016-01-19T09:38:00Z</dcterms:modified>
</cp:coreProperties>
</file>