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CB" w:rsidRPr="008214EA" w:rsidRDefault="00C31DCB" w:rsidP="00C31DCB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  <w:lang w:val="uk-UA"/>
        </w:rPr>
      </w:pPr>
      <w:r w:rsidRPr="008214EA">
        <w:rPr>
          <w:rFonts w:ascii="Georgia" w:eastAsia="Times New Roman" w:hAnsi="Georgia" w:cs="Times New Roman"/>
          <w:b/>
          <w:sz w:val="32"/>
          <w:szCs w:val="32"/>
          <w:lang w:val="uk-UA"/>
        </w:rPr>
        <w:t>ЗВІТ</w:t>
      </w:r>
    </w:p>
    <w:p w:rsidR="00C31DCB" w:rsidRDefault="00C31DCB" w:rsidP="00C31DCB">
      <w:pPr>
        <w:rPr>
          <w:lang w:val="uk-UA"/>
        </w:rPr>
      </w:pPr>
      <w:r w:rsidRPr="008214EA">
        <w:rPr>
          <w:rFonts w:ascii="Georgia" w:eastAsia="Times New Roman" w:hAnsi="Georgia" w:cs="Times New Roman"/>
          <w:b/>
          <w:sz w:val="32"/>
          <w:szCs w:val="32"/>
          <w:lang w:val="uk-UA"/>
        </w:rPr>
        <w:t xml:space="preserve">про </w:t>
      </w:r>
      <w:r>
        <w:rPr>
          <w:rFonts w:ascii="Georgia" w:eastAsia="Times New Roman" w:hAnsi="Georgia" w:cs="Times New Roman"/>
          <w:b/>
          <w:sz w:val="32"/>
          <w:szCs w:val="32"/>
          <w:lang w:val="uk-UA"/>
        </w:rPr>
        <w:t>проведення заходів до відзначення Дня пам’яті та примирення</w:t>
      </w:r>
      <w:r w:rsidRPr="00C129ED">
        <w:rPr>
          <w:rFonts w:ascii="Georgia" w:eastAsia="Times New Roman" w:hAnsi="Georgia" w:cs="Times New Roman"/>
          <w:b/>
          <w:sz w:val="32"/>
          <w:szCs w:val="32"/>
          <w:lang w:val="uk-UA"/>
        </w:rPr>
        <w:t xml:space="preserve"> </w:t>
      </w:r>
      <w:r w:rsidRPr="008214EA">
        <w:rPr>
          <w:rFonts w:ascii="Georgia" w:eastAsia="Times New Roman" w:hAnsi="Georgia" w:cs="Times New Roman"/>
          <w:b/>
          <w:sz w:val="32"/>
          <w:szCs w:val="32"/>
          <w:lang w:val="uk-UA"/>
        </w:rPr>
        <w:t xml:space="preserve">в Дніпропетровському професійному залізничному ліцеї </w:t>
      </w:r>
      <w:r>
        <w:rPr>
          <w:rFonts w:ascii="Georgia" w:eastAsia="Times New Roman" w:hAnsi="Georgia" w:cs="Times New Roman"/>
          <w:b/>
          <w:sz w:val="32"/>
          <w:szCs w:val="32"/>
          <w:lang w:val="uk-UA"/>
        </w:rPr>
        <w:t>викладачем Історії України та Всесвітньої історії Сотниковою Л.І.</w:t>
      </w:r>
    </w:p>
    <w:p w:rsidR="00637163" w:rsidRPr="00EE00B5" w:rsidRDefault="00637163" w:rsidP="00EE00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1DCB" w:rsidRPr="00EE00B5" w:rsidRDefault="00C31DCB" w:rsidP="00EE00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00B5">
        <w:rPr>
          <w:rFonts w:ascii="Times New Roman" w:hAnsi="Times New Roman" w:cs="Times New Roman"/>
          <w:sz w:val="28"/>
          <w:szCs w:val="28"/>
          <w:lang w:val="uk-UA"/>
        </w:rPr>
        <w:t xml:space="preserve">1.Проведення уроку </w:t>
      </w:r>
      <w:r w:rsidR="00EE00B5" w:rsidRPr="00EE00B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E0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00B5" w:rsidRPr="00EE00B5">
        <w:rPr>
          <w:rFonts w:ascii="Times New Roman" w:hAnsi="Times New Roman" w:cs="Times New Roman"/>
          <w:sz w:val="28"/>
          <w:szCs w:val="28"/>
          <w:lang w:val="uk-UA"/>
        </w:rPr>
        <w:t>Реквієм «Це свято зі сльозами на очах».</w:t>
      </w:r>
    </w:p>
    <w:p w:rsidR="00EE00B5" w:rsidRPr="00EE00B5" w:rsidRDefault="00EE00B5" w:rsidP="00EE00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00B5">
        <w:rPr>
          <w:rFonts w:ascii="Times New Roman" w:hAnsi="Times New Roman" w:cs="Times New Roman"/>
          <w:sz w:val="28"/>
          <w:szCs w:val="28"/>
          <w:lang w:val="uk-UA"/>
        </w:rPr>
        <w:t>2.Співбесіда в групах «Друга світова віна – глобальний військовий конфлікт в історії планети та причина найбільш  трагедій ХХ - століття</w:t>
      </w:r>
    </w:p>
    <w:p w:rsidR="00EE00B5" w:rsidRPr="00EE00B5" w:rsidRDefault="00EE00B5" w:rsidP="00EE00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00B5">
        <w:rPr>
          <w:rFonts w:ascii="Times New Roman" w:hAnsi="Times New Roman" w:cs="Times New Roman"/>
          <w:sz w:val="28"/>
          <w:szCs w:val="28"/>
          <w:lang w:val="uk-UA"/>
        </w:rPr>
        <w:t>3.Конкурс читців віршів, присвячений закінченню Другої світової війни «Мужність і відвага крізь покоління».</w:t>
      </w:r>
    </w:p>
    <w:p w:rsidR="00EE00B5" w:rsidRPr="00EE00B5" w:rsidRDefault="00414278" w:rsidP="00EE00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E00B5" w:rsidRPr="00EE00B5">
        <w:rPr>
          <w:rFonts w:ascii="Times New Roman" w:hAnsi="Times New Roman" w:cs="Times New Roman"/>
          <w:sz w:val="28"/>
          <w:szCs w:val="28"/>
          <w:lang w:val="uk-UA"/>
        </w:rPr>
        <w:t>.Конкурс малюнків «ніхто не забутий, ніщо не забуто».</w:t>
      </w:r>
    </w:p>
    <w:p w:rsidR="00EE00B5" w:rsidRDefault="00414278" w:rsidP="00EE00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E00B5" w:rsidRPr="00EE00B5">
        <w:rPr>
          <w:rFonts w:ascii="Times New Roman" w:hAnsi="Times New Roman" w:cs="Times New Roman"/>
          <w:sz w:val="28"/>
          <w:szCs w:val="28"/>
          <w:lang w:val="uk-UA"/>
        </w:rPr>
        <w:t>.Оформлення стенду «Дорогами війни», та випуск стіннівки «Жінки у Другій світовій. Життя і долі».</w:t>
      </w:r>
    </w:p>
    <w:p w:rsidR="00414278" w:rsidRDefault="00414278" w:rsidP="00EE00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6.Доповіді учнів з показом презентацій за темами «Підпілля діє…» про підпілля АНД району в час окупації України фашистськими загарбниками, «Музи не мовчали», а також  про  творчість українських письменників і поетів  під час Другої світової війни.</w:t>
      </w:r>
    </w:p>
    <w:p w:rsidR="00EE00B5" w:rsidRDefault="00EE00B5" w:rsidP="00EE00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6628" w:rsidRDefault="00596628" w:rsidP="00EE00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6628" w:rsidRDefault="00596628" w:rsidP="00EE00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6628" w:rsidRDefault="00596628" w:rsidP="00EE00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6628" w:rsidRDefault="00596628" w:rsidP="00EE00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6628" w:rsidRDefault="00596628" w:rsidP="00EE00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6628" w:rsidRDefault="00596628" w:rsidP="00EE00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6628" w:rsidRDefault="00596628" w:rsidP="00EE00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6628" w:rsidRDefault="00596628" w:rsidP="00EE00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6628" w:rsidRDefault="00596628" w:rsidP="00EE00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6628" w:rsidRDefault="00596628" w:rsidP="00EE00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6628" w:rsidRDefault="00596628" w:rsidP="00EE00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6628" w:rsidRDefault="00596628" w:rsidP="00EE00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00B5" w:rsidRPr="007F2AA0" w:rsidRDefault="00EE00B5" w:rsidP="00EE00B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AA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1.Проведення уроку – Реквієм «Це свято зі сльозами на очах».</w:t>
      </w:r>
    </w:p>
    <w:p w:rsidR="00EE00B5" w:rsidRDefault="00EE00B5" w:rsidP="00EE00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6628" w:rsidRDefault="00596628" w:rsidP="005966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1572260</wp:posOffset>
            </wp:positionH>
            <wp:positionV relativeFrom="paragraph">
              <wp:posOffset>5742305</wp:posOffset>
            </wp:positionV>
            <wp:extent cx="4826000" cy="3130550"/>
            <wp:effectExtent l="19050" t="0" r="0" b="0"/>
            <wp:wrapTopAndBottom/>
            <wp:docPr id="3" name="Рисунок 3" descr="C:\Users\Люда\Desktop\Новая папка\100_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а\Desktop\Новая папка\100_191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313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313690</wp:posOffset>
            </wp:positionV>
            <wp:extent cx="4869815" cy="3884295"/>
            <wp:effectExtent l="0" t="495300" r="0" b="478155"/>
            <wp:wrapTopAndBottom/>
            <wp:docPr id="2" name="Рисунок 2" descr="C:\Users\Люда\Desktop\Новая папка\100_1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а\Desktop\Новая папка\100_196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69815" cy="388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596628" w:rsidRDefault="00596628" w:rsidP="005966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1253" cy="3856383"/>
            <wp:effectExtent l="19050" t="0" r="2347" b="0"/>
            <wp:docPr id="5" name="Рисунок 5" descr="C:\Users\Люда\Desktop\Новая папка\100_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а\Desktop\Новая папка\100_193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3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53" cy="385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628" w:rsidRPr="007F2AA0" w:rsidRDefault="00596628" w:rsidP="0059662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AA0">
        <w:rPr>
          <w:rFonts w:ascii="Times New Roman" w:hAnsi="Times New Roman" w:cs="Times New Roman"/>
          <w:b/>
          <w:sz w:val="28"/>
          <w:szCs w:val="28"/>
          <w:lang w:val="uk-UA"/>
        </w:rPr>
        <w:t>2.Співбесіда в групах «Друга світова віна – глобальний військовий конфлікт в історії планети та причина найбільш  трагедій ХХ - століття</w:t>
      </w:r>
    </w:p>
    <w:p w:rsidR="00596628" w:rsidRDefault="00596628" w:rsidP="005966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5773" cy="3856383"/>
            <wp:effectExtent l="19050" t="0" r="1077" b="0"/>
            <wp:docPr id="4" name="Рисунок 4" descr="C:\Users\Люда\Desktop\Новая папка\100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а\Desktop\Новая папка\100_192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220" b="13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773" cy="385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0B5" w:rsidRDefault="00EE00B5" w:rsidP="0059662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96628" w:rsidRDefault="00596628" w:rsidP="0059662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96628" w:rsidRDefault="00596628" w:rsidP="0059662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75164" cy="3786809"/>
            <wp:effectExtent l="19050" t="0" r="0" b="0"/>
            <wp:docPr id="6" name="Рисунок 6" descr="C:\Users\Люда\Desktop\Новая папка\100_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да\Desktop\Новая папка\100_192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547" b="14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164" cy="3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628" w:rsidRDefault="00596628" w:rsidP="00596628">
      <w:pPr>
        <w:tabs>
          <w:tab w:val="left" w:pos="1111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4434" cy="3826566"/>
            <wp:effectExtent l="19050" t="0" r="0" b="0"/>
            <wp:docPr id="7" name="Рисунок 7" descr="C:\Users\Люда\Desktop\Новая папка\100_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да\Desktop\Новая папка\100_193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7540" b="1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434" cy="382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628" w:rsidRDefault="00596628" w:rsidP="005966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6628" w:rsidRDefault="00596628" w:rsidP="0059662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96628" w:rsidRDefault="00596628" w:rsidP="0059662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96628" w:rsidRPr="007F2AA0" w:rsidRDefault="00596628" w:rsidP="0059662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AA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3.Конкурс читців віршів, присвячений закінченню Другої світової війни «Мужність і відвага крізь покоління».</w:t>
      </w:r>
    </w:p>
    <w:p w:rsidR="00414278" w:rsidRPr="00EE00B5" w:rsidRDefault="00414278" w:rsidP="004142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4622800</wp:posOffset>
            </wp:positionV>
            <wp:extent cx="3905885" cy="3230880"/>
            <wp:effectExtent l="0" t="342900" r="0" b="312420"/>
            <wp:wrapTopAndBottom/>
            <wp:docPr id="12" name="Рисунок 9" descr="C:\Users\Люда\Desktop\Новая папка\100_1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да\Desktop\Новая папка\100_195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2500" r="2067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05885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-991235</wp:posOffset>
            </wp:positionH>
            <wp:positionV relativeFrom="paragraph">
              <wp:posOffset>467360</wp:posOffset>
            </wp:positionV>
            <wp:extent cx="3935730" cy="3209290"/>
            <wp:effectExtent l="0" t="361950" r="0" b="353060"/>
            <wp:wrapSquare wrapText="bothSides"/>
            <wp:docPr id="8" name="Рисунок 8" descr="C:\Users\Люда\Desktop\Новая папка\100_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юда\Desktop\Новая папка\100_195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2931" r="2024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35730" cy="320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628"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:rsidR="00414278" w:rsidRPr="007F2AA0" w:rsidRDefault="00414278" w:rsidP="0041427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AA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4.Конкурс малюнків «ніхто не забутий, ніщо не забуто».</w:t>
      </w:r>
    </w:p>
    <w:p w:rsidR="00414278" w:rsidRDefault="00414278" w:rsidP="0041427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8704" cy="3130826"/>
            <wp:effectExtent l="19050" t="0" r="1896" b="0"/>
            <wp:docPr id="13" name="Рисунок 10" descr="C:\Users\Люда\Desktop\Новая папка\100_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юда\Desktop\Новая папка\100_195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2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704" cy="313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278" w:rsidRPr="00EE00B5" w:rsidRDefault="00414278" w:rsidP="0041427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4278" w:rsidRPr="007F2AA0" w:rsidRDefault="00414278" w:rsidP="0041427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2AA0">
        <w:rPr>
          <w:rFonts w:ascii="Times New Roman" w:hAnsi="Times New Roman" w:cs="Times New Roman"/>
          <w:b/>
          <w:sz w:val="28"/>
          <w:szCs w:val="28"/>
          <w:lang w:val="uk-UA"/>
        </w:rPr>
        <w:t>5.Оформлення стенду «Дорогами війни», та випуск стіннівки «Жінки у Другій світовій. Життя і долі».</w:t>
      </w:r>
    </w:p>
    <w:p w:rsidR="00414278" w:rsidRDefault="007F2AA0" w:rsidP="0041427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44869" cy="3448878"/>
            <wp:effectExtent l="19050" t="0" r="0" b="0"/>
            <wp:docPr id="14" name="Рисунок 11" descr="C:\Users\Люда\Desktop\Новая папка\100_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юда\Desktop\Новая папка\100_193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5580" b="1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782" cy="345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AA0" w:rsidRDefault="007F2AA0" w:rsidP="0041427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26748" cy="3011557"/>
            <wp:effectExtent l="19050" t="0" r="2402" b="0"/>
            <wp:docPr id="15" name="Рисунок 12" descr="C:\Users\Люда\Desktop\Новая папка\100_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Люда\Desktop\Новая папка\100_193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3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748" cy="301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278" w:rsidRDefault="007F2AA0" w:rsidP="0041427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1558" cy="2961860"/>
            <wp:effectExtent l="19050" t="0" r="442" b="0"/>
            <wp:docPr id="16" name="Рисунок 13" descr="C:\Users\Люда\Desktop\Новая папка\100_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юда\Desktop\Новая папка\100_1940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3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558" cy="296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AA0" w:rsidRDefault="007F2AA0" w:rsidP="0041427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2AA0" w:rsidRDefault="007F2AA0" w:rsidP="0041427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2AA0" w:rsidRDefault="007F2AA0" w:rsidP="0041427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2AA0" w:rsidRDefault="007F2AA0" w:rsidP="0041427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2AA0" w:rsidRDefault="007F2AA0" w:rsidP="0041427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2AA0" w:rsidRDefault="007F2AA0" w:rsidP="0041427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2AA0" w:rsidRDefault="007F2AA0" w:rsidP="0041427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3F87" w:rsidRDefault="00D43F87" w:rsidP="0041427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4278" w:rsidRDefault="00414278" w:rsidP="0041427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6.Доповіді учнів з показом презентацій за темами «Підпілля діє…» про підпілля АНД району в час окупації України фашистськими загарбниками, «Музи не мовчали», а також  про  творчість українських письменників і поетів  під час Другої світової війни.</w:t>
      </w:r>
    </w:p>
    <w:p w:rsidR="00414278" w:rsidRDefault="007F2AA0" w:rsidP="0041427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110490</wp:posOffset>
            </wp:positionV>
            <wp:extent cx="3310255" cy="3348990"/>
            <wp:effectExtent l="38100" t="0" r="23495" b="0"/>
            <wp:wrapSquare wrapText="bothSides"/>
            <wp:docPr id="17" name="Рисунок 14" descr="C:\Users\Люда\Desktop\Новая папка\100_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Люда\Desktop\Новая папка\100_195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383" r="1638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0255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22937" cy="3210339"/>
            <wp:effectExtent l="19050" t="0" r="0" b="0"/>
            <wp:docPr id="22" name="Рисунок 15" descr="C:\Users\Люда\Desktop\Новая папка\100_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Люда\Desktop\Новая папка\100_195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8907" r="7194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332" cy="321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628" w:rsidRDefault="00596628" w:rsidP="005966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4278" w:rsidRDefault="00414278" w:rsidP="00596628">
      <w:pPr>
        <w:tabs>
          <w:tab w:val="left" w:pos="16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14278" w:rsidRDefault="007F2AA0" w:rsidP="00596628">
      <w:pPr>
        <w:tabs>
          <w:tab w:val="left" w:pos="16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60905" cy="3689346"/>
            <wp:effectExtent l="19050" t="0" r="6295" b="0"/>
            <wp:docPr id="23" name="Рисунок 16" descr="C:\Users\Люда\Desktop\Новая папка\100_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Люда\Desktop\Новая папка\100_1949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4438" t="3125" r="3743" b="14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905" cy="368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278" w:rsidRDefault="00414278" w:rsidP="00596628">
      <w:pPr>
        <w:tabs>
          <w:tab w:val="left" w:pos="16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14278" w:rsidRDefault="007F2AA0" w:rsidP="00596628">
      <w:pPr>
        <w:tabs>
          <w:tab w:val="left" w:pos="16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8536" cy="3689930"/>
            <wp:effectExtent l="0" t="171450" r="0" b="158170"/>
            <wp:docPr id="24" name="Рисунок 17" descr="C:\Users\Люда\Desktop\Новая папка\100_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Люда\Desktop\Новая папка\100_194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151" t="17187" r="2169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48536" cy="368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AA0" w:rsidRDefault="007F2AA0" w:rsidP="00596628">
      <w:pPr>
        <w:tabs>
          <w:tab w:val="left" w:pos="16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F2AA0" w:rsidRDefault="007F2AA0" w:rsidP="00596628">
      <w:pPr>
        <w:tabs>
          <w:tab w:val="left" w:pos="16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60235" cy="3796748"/>
            <wp:effectExtent l="19050" t="0" r="0" b="0"/>
            <wp:docPr id="25" name="Рисунок 18" descr="C:\Users\Люда\Desktop\Новая папка\100_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Люда\Desktop\Новая папка\100_1943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8100" b="14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35" cy="379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278" w:rsidRDefault="00414278" w:rsidP="00596628">
      <w:pPr>
        <w:tabs>
          <w:tab w:val="left" w:pos="16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96628" w:rsidRPr="00596628" w:rsidRDefault="00596628" w:rsidP="00596628">
      <w:pPr>
        <w:tabs>
          <w:tab w:val="left" w:pos="16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F2A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09384" cy="3867259"/>
            <wp:effectExtent l="19050" t="0" r="5466" b="0"/>
            <wp:docPr id="26" name="Рисунок 19" descr="C:\Users\Люда\Desktop\Новая папка\100_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Люда\Desktop\Новая папка\100_1947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4099" b="13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384" cy="386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6628" w:rsidRPr="00596628" w:rsidSect="0063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DCB"/>
    <w:rsid w:val="00414278"/>
    <w:rsid w:val="00596628"/>
    <w:rsid w:val="00637163"/>
    <w:rsid w:val="00764BA3"/>
    <w:rsid w:val="007F2AA0"/>
    <w:rsid w:val="0098750B"/>
    <w:rsid w:val="00AB3B2C"/>
    <w:rsid w:val="00C31DCB"/>
    <w:rsid w:val="00D43F87"/>
    <w:rsid w:val="00E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0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5</cp:revision>
  <dcterms:created xsi:type="dcterms:W3CDTF">2016-05-06T07:49:00Z</dcterms:created>
  <dcterms:modified xsi:type="dcterms:W3CDTF">2016-05-11T09:06:00Z</dcterms:modified>
</cp:coreProperties>
</file>